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89090" w14:textId="55F45241" w:rsidR="00E26F13" w:rsidRDefault="00E26F13" w:rsidP="00022726">
      <w:pPr>
        <w:widowControl/>
        <w:shd w:val="clear" w:color="auto" w:fill="FFFFFF"/>
        <w:spacing w:after="150"/>
        <w:jc w:val="center"/>
        <w:rPr>
          <w:rFonts w:ascii="宋体" w:cs="Times New Roman"/>
          <w:b/>
          <w:bCs/>
          <w:color w:val="000000"/>
          <w:kern w:val="0"/>
          <w:sz w:val="32"/>
          <w:szCs w:val="32"/>
        </w:rPr>
      </w:pPr>
      <w:r w:rsidRPr="00A933E1">
        <w:rPr>
          <w:rFonts w:ascii="宋体" w:hAnsi="宋体" w:cs="宋体" w:hint="eastAsia"/>
          <w:b/>
          <w:bCs/>
          <w:color w:val="000000"/>
          <w:kern w:val="0"/>
          <w:sz w:val="32"/>
          <w:szCs w:val="32"/>
        </w:rPr>
        <w:t>关于发布《</w:t>
      </w:r>
      <w:r>
        <w:rPr>
          <w:rFonts w:ascii="宋体" w:hAnsi="宋体" w:cs="宋体"/>
          <w:b/>
          <w:bCs/>
          <w:color w:val="000000"/>
          <w:kern w:val="0"/>
          <w:sz w:val="32"/>
          <w:szCs w:val="32"/>
        </w:rPr>
        <w:t>20</w:t>
      </w:r>
      <w:r w:rsidR="00497D16">
        <w:rPr>
          <w:rFonts w:ascii="宋体" w:hAnsi="宋体" w:cs="宋体"/>
          <w:b/>
          <w:bCs/>
          <w:color w:val="000000"/>
          <w:kern w:val="0"/>
          <w:sz w:val="32"/>
          <w:szCs w:val="32"/>
        </w:rPr>
        <w:t>2</w:t>
      </w:r>
      <w:r w:rsidR="009E5377">
        <w:rPr>
          <w:rFonts w:ascii="宋体" w:hAnsi="宋体" w:cs="宋体"/>
          <w:b/>
          <w:bCs/>
          <w:color w:val="000000"/>
          <w:kern w:val="0"/>
          <w:sz w:val="32"/>
          <w:szCs w:val="32"/>
        </w:rPr>
        <w:t>1</w:t>
      </w:r>
      <w:r>
        <w:rPr>
          <w:rFonts w:ascii="宋体" w:hAnsi="宋体" w:cs="宋体" w:hint="eastAsia"/>
          <w:b/>
          <w:bCs/>
          <w:color w:val="000000"/>
          <w:kern w:val="0"/>
          <w:sz w:val="32"/>
          <w:szCs w:val="32"/>
        </w:rPr>
        <w:t>年度</w:t>
      </w:r>
      <w:r w:rsidRPr="00A933E1">
        <w:rPr>
          <w:rFonts w:ascii="宋体" w:hAnsi="宋体" w:cs="宋体" w:hint="eastAsia"/>
          <w:b/>
          <w:bCs/>
          <w:color w:val="000000"/>
          <w:kern w:val="0"/>
          <w:sz w:val="32"/>
          <w:szCs w:val="32"/>
        </w:rPr>
        <w:t>上海紫竹高新技术产业开发区</w:t>
      </w:r>
    </w:p>
    <w:p w14:paraId="1EFEBE4E" w14:textId="77777777" w:rsidR="00E26F13" w:rsidRPr="00A933E1" w:rsidRDefault="00E26F13" w:rsidP="00022726">
      <w:pPr>
        <w:widowControl/>
        <w:shd w:val="clear" w:color="auto" w:fill="FFFFFF"/>
        <w:spacing w:after="150"/>
        <w:jc w:val="center"/>
        <w:rPr>
          <w:rFonts w:ascii="宋体" w:cs="Times New Roman"/>
          <w:b/>
          <w:bCs/>
          <w:color w:val="000000"/>
          <w:kern w:val="0"/>
          <w:sz w:val="32"/>
          <w:szCs w:val="32"/>
        </w:rPr>
      </w:pPr>
      <w:r>
        <w:rPr>
          <w:rFonts w:ascii="宋体" w:hAnsi="宋体" w:cs="宋体" w:hint="eastAsia"/>
          <w:b/>
          <w:bCs/>
          <w:color w:val="000000"/>
          <w:kern w:val="0"/>
          <w:sz w:val="32"/>
          <w:szCs w:val="32"/>
        </w:rPr>
        <w:t>专项</w:t>
      </w:r>
      <w:r w:rsidRPr="00A933E1">
        <w:rPr>
          <w:rFonts w:ascii="宋体" w:hAnsi="宋体" w:cs="宋体" w:hint="eastAsia"/>
          <w:b/>
          <w:bCs/>
          <w:color w:val="000000"/>
          <w:kern w:val="0"/>
          <w:sz w:val="32"/>
          <w:szCs w:val="32"/>
        </w:rPr>
        <w:t>资金项目申报指南》的通知</w:t>
      </w:r>
      <w:r w:rsidRPr="00A933E1">
        <w:rPr>
          <w:rFonts w:ascii="宋体" w:hAnsi="宋体" w:cs="宋体"/>
          <w:color w:val="000000"/>
          <w:kern w:val="0"/>
          <w:sz w:val="22"/>
          <w:szCs w:val="22"/>
        </w:rPr>
        <w:t xml:space="preserve"> </w:t>
      </w:r>
    </w:p>
    <w:p w14:paraId="2DD76F95" w14:textId="4C09ECA2" w:rsidR="00E26F13" w:rsidRPr="006C34AA" w:rsidRDefault="00E26F13" w:rsidP="00AF37CC">
      <w:pPr>
        <w:widowControl/>
        <w:shd w:val="clear" w:color="auto" w:fill="FFFFFF"/>
        <w:spacing w:line="560" w:lineRule="exact"/>
        <w:jc w:val="left"/>
        <w:rPr>
          <w:rFonts w:ascii="仿宋_GB2312" w:eastAsia="仿宋_GB2312" w:hAnsi="仿宋" w:cs="仿宋_GB2312"/>
          <w:color w:val="000000"/>
          <w:kern w:val="0"/>
          <w:sz w:val="28"/>
          <w:szCs w:val="28"/>
        </w:rPr>
      </w:pPr>
      <w:r w:rsidRPr="006C34AA">
        <w:rPr>
          <w:rFonts w:ascii="仿宋_GB2312" w:eastAsia="仿宋_GB2312" w:hAnsi="仿宋" w:cs="仿宋_GB2312" w:hint="eastAsia"/>
          <w:color w:val="000000"/>
          <w:kern w:val="0"/>
          <w:sz w:val="28"/>
          <w:szCs w:val="28"/>
        </w:rPr>
        <w:t>各有关单位：</w:t>
      </w:r>
      <w:r w:rsidRPr="006C34AA">
        <w:rPr>
          <w:rFonts w:ascii="仿宋_GB2312" w:eastAsia="仿宋_GB2312" w:hAnsi="仿宋" w:cs="仿宋_GB2312"/>
          <w:color w:val="000000"/>
          <w:kern w:val="0"/>
          <w:sz w:val="28"/>
          <w:szCs w:val="28"/>
        </w:rPr>
        <w:t xml:space="preserve"> </w:t>
      </w:r>
    </w:p>
    <w:p w14:paraId="3CE07847" w14:textId="10F564D5" w:rsidR="00E26F13" w:rsidRPr="006C34AA" w:rsidRDefault="00E26F13" w:rsidP="00AF37CC">
      <w:pPr>
        <w:widowControl/>
        <w:shd w:val="clear" w:color="auto" w:fill="FFFFFF"/>
        <w:spacing w:line="560" w:lineRule="exact"/>
        <w:ind w:firstLine="640"/>
        <w:jc w:val="left"/>
        <w:rPr>
          <w:rFonts w:ascii="仿宋_GB2312" w:eastAsia="仿宋_GB2312" w:hAnsi="仿宋" w:cs="仿宋_GB2312"/>
          <w:color w:val="000000"/>
          <w:kern w:val="0"/>
          <w:sz w:val="28"/>
          <w:szCs w:val="28"/>
        </w:rPr>
      </w:pPr>
      <w:r w:rsidRPr="006C34AA">
        <w:rPr>
          <w:rFonts w:ascii="仿宋_GB2312" w:eastAsia="仿宋_GB2312" w:hAnsi="仿宋" w:cs="仿宋_GB2312" w:hint="eastAsia"/>
          <w:color w:val="000000"/>
          <w:kern w:val="0"/>
          <w:sz w:val="28"/>
          <w:szCs w:val="28"/>
        </w:rPr>
        <w:t>根据</w:t>
      </w:r>
      <w:r w:rsidR="009E5377">
        <w:rPr>
          <w:rFonts w:ascii="仿宋_GB2312" w:eastAsia="仿宋_GB2312" w:hAnsi="仿宋" w:cs="仿宋_GB2312" w:hint="eastAsia"/>
          <w:color w:val="000000"/>
          <w:kern w:val="0"/>
          <w:sz w:val="28"/>
          <w:szCs w:val="28"/>
        </w:rPr>
        <w:t>2</w:t>
      </w:r>
      <w:r w:rsidR="009E5377">
        <w:rPr>
          <w:rFonts w:ascii="仿宋_GB2312" w:eastAsia="仿宋_GB2312" w:hAnsi="仿宋" w:cs="仿宋_GB2312"/>
          <w:color w:val="000000"/>
          <w:kern w:val="0"/>
          <w:sz w:val="28"/>
          <w:szCs w:val="28"/>
        </w:rPr>
        <w:t>021</w:t>
      </w:r>
      <w:r w:rsidR="009E5377">
        <w:rPr>
          <w:rFonts w:ascii="仿宋_GB2312" w:eastAsia="仿宋_GB2312" w:hAnsi="仿宋" w:cs="仿宋_GB2312" w:hint="eastAsia"/>
          <w:color w:val="000000"/>
          <w:kern w:val="0"/>
          <w:sz w:val="28"/>
          <w:szCs w:val="28"/>
        </w:rPr>
        <w:t>年上海紫竹高新技术产业开发区第一次主任会议会议精神</w:t>
      </w:r>
      <w:r w:rsidRPr="006C34AA">
        <w:rPr>
          <w:rFonts w:ascii="仿宋_GB2312" w:eastAsia="仿宋_GB2312" w:hAnsi="仿宋" w:cs="仿宋_GB2312" w:hint="eastAsia"/>
          <w:color w:val="000000"/>
          <w:kern w:val="0"/>
          <w:sz w:val="28"/>
          <w:szCs w:val="28"/>
        </w:rPr>
        <w:t>和《上海紫竹高新技术产业开发区专项发展资金使用和管理实施细则》，现就开展</w:t>
      </w:r>
      <w:r w:rsidRPr="006C34AA">
        <w:rPr>
          <w:rFonts w:ascii="仿宋_GB2312" w:eastAsia="仿宋_GB2312" w:hAnsi="仿宋" w:cs="仿宋_GB2312"/>
          <w:color w:val="000000"/>
          <w:kern w:val="0"/>
          <w:sz w:val="28"/>
          <w:szCs w:val="28"/>
        </w:rPr>
        <w:t>20</w:t>
      </w:r>
      <w:r w:rsidR="006A574F">
        <w:rPr>
          <w:rFonts w:ascii="仿宋_GB2312" w:eastAsia="仿宋_GB2312" w:hAnsi="仿宋" w:cs="仿宋_GB2312"/>
          <w:color w:val="000000"/>
          <w:kern w:val="0"/>
          <w:sz w:val="28"/>
          <w:szCs w:val="28"/>
        </w:rPr>
        <w:t>2</w:t>
      </w:r>
      <w:r w:rsidR="009E5377">
        <w:rPr>
          <w:rFonts w:ascii="仿宋_GB2312" w:eastAsia="仿宋_GB2312" w:hAnsi="仿宋" w:cs="仿宋_GB2312"/>
          <w:color w:val="000000"/>
          <w:kern w:val="0"/>
          <w:sz w:val="28"/>
          <w:szCs w:val="28"/>
        </w:rPr>
        <w:t>1</w:t>
      </w:r>
      <w:r w:rsidRPr="006C34AA">
        <w:rPr>
          <w:rFonts w:ascii="仿宋_GB2312" w:eastAsia="仿宋_GB2312" w:hAnsi="仿宋" w:cs="仿宋_GB2312" w:hint="eastAsia"/>
          <w:color w:val="000000"/>
          <w:kern w:val="0"/>
          <w:sz w:val="28"/>
          <w:szCs w:val="28"/>
        </w:rPr>
        <w:t>年度上海紫竹高新技术产业开发区专项发展资金项目申报有关事项通知如下：</w:t>
      </w:r>
      <w:r w:rsidRPr="006C34AA">
        <w:rPr>
          <w:rFonts w:ascii="仿宋_GB2312" w:eastAsia="仿宋_GB2312" w:hAnsi="仿宋" w:cs="仿宋_GB2312"/>
          <w:color w:val="000000"/>
          <w:kern w:val="0"/>
          <w:sz w:val="28"/>
          <w:szCs w:val="28"/>
        </w:rPr>
        <w:t xml:space="preserve"> </w:t>
      </w:r>
    </w:p>
    <w:p w14:paraId="0A730AC5" w14:textId="77777777" w:rsidR="00E26F13" w:rsidRPr="006C34AA" w:rsidRDefault="00E26F13" w:rsidP="00AF37CC">
      <w:pPr>
        <w:widowControl/>
        <w:shd w:val="clear" w:color="auto" w:fill="FFFFFF"/>
        <w:spacing w:line="560" w:lineRule="exact"/>
        <w:ind w:firstLine="643"/>
        <w:jc w:val="left"/>
        <w:rPr>
          <w:rFonts w:ascii="仿宋_GB2312" w:eastAsia="仿宋_GB2312" w:hAnsi="仿宋" w:cs="Times New Roman"/>
          <w:b/>
          <w:bCs/>
          <w:sz w:val="28"/>
          <w:szCs w:val="28"/>
        </w:rPr>
      </w:pPr>
      <w:r w:rsidRPr="006C34AA">
        <w:rPr>
          <w:rFonts w:ascii="仿宋_GB2312" w:eastAsia="仿宋_GB2312" w:hAnsi="仿宋" w:cs="仿宋_GB2312" w:hint="eastAsia"/>
          <w:b/>
          <w:bCs/>
          <w:color w:val="000000"/>
          <w:kern w:val="0"/>
          <w:sz w:val="28"/>
          <w:szCs w:val="28"/>
        </w:rPr>
        <w:t>一、支持范围</w:t>
      </w:r>
    </w:p>
    <w:p w14:paraId="7A70EC46" w14:textId="576938D4" w:rsidR="00E26F13" w:rsidRPr="006C34AA" w:rsidRDefault="00E26F13" w:rsidP="00AF37CC">
      <w:pPr>
        <w:spacing w:line="560" w:lineRule="exact"/>
        <w:ind w:firstLineChars="200" w:firstLine="560"/>
        <w:rPr>
          <w:rFonts w:ascii="仿宋_GB2312" w:eastAsia="仿宋_GB2312" w:hAnsi="仿宋" w:cs="Times New Roman"/>
          <w:sz w:val="28"/>
          <w:szCs w:val="28"/>
        </w:rPr>
      </w:pPr>
      <w:r w:rsidRPr="006C34AA">
        <w:rPr>
          <w:rFonts w:ascii="仿宋_GB2312" w:eastAsia="仿宋_GB2312" w:hAnsi="仿宋" w:cs="仿宋_GB2312"/>
          <w:sz w:val="28"/>
          <w:szCs w:val="28"/>
        </w:rPr>
        <w:t>20</w:t>
      </w:r>
      <w:r w:rsidR="00BD6271">
        <w:rPr>
          <w:rFonts w:ascii="仿宋_GB2312" w:eastAsia="仿宋_GB2312" w:hAnsi="仿宋" w:cs="仿宋_GB2312"/>
          <w:sz w:val="28"/>
          <w:szCs w:val="28"/>
        </w:rPr>
        <w:t>2</w:t>
      </w:r>
      <w:r w:rsidR="009E5377">
        <w:rPr>
          <w:rFonts w:ascii="仿宋_GB2312" w:eastAsia="仿宋_GB2312" w:hAnsi="仿宋" w:cs="仿宋_GB2312"/>
          <w:sz w:val="28"/>
          <w:szCs w:val="28"/>
        </w:rPr>
        <w:t>1</w:t>
      </w:r>
      <w:r w:rsidRPr="006C34AA">
        <w:rPr>
          <w:rFonts w:ascii="仿宋_GB2312" w:eastAsia="仿宋_GB2312" w:hAnsi="仿宋" w:cs="仿宋_GB2312" w:hint="eastAsia"/>
          <w:sz w:val="28"/>
          <w:szCs w:val="28"/>
        </w:rPr>
        <w:t>年</w:t>
      </w:r>
      <w:r w:rsidRPr="006C34AA">
        <w:rPr>
          <w:rFonts w:ascii="仿宋_GB2312" w:eastAsia="仿宋_GB2312" w:hAnsi="仿宋" w:cs="仿宋_GB2312" w:hint="eastAsia"/>
          <w:color w:val="000000"/>
          <w:kern w:val="0"/>
          <w:sz w:val="28"/>
          <w:szCs w:val="28"/>
        </w:rPr>
        <w:t>上海紫竹高新技术产业开发区专项发展资金主要从</w:t>
      </w:r>
      <w:r w:rsidRPr="006C34AA">
        <w:rPr>
          <w:rFonts w:ascii="仿宋_GB2312" w:eastAsia="仿宋_GB2312" w:hAnsi="仿宋" w:cs="仿宋_GB2312" w:hint="eastAsia"/>
          <w:sz w:val="28"/>
          <w:szCs w:val="28"/>
        </w:rPr>
        <w:t>以下六个方面支持相关项目：</w:t>
      </w:r>
    </w:p>
    <w:p w14:paraId="592528EC" w14:textId="77777777" w:rsidR="00E26F13" w:rsidRPr="006C34AA" w:rsidRDefault="00E26F13" w:rsidP="00AF37CC">
      <w:pPr>
        <w:pStyle w:val="a3"/>
        <w:numPr>
          <w:ilvl w:val="0"/>
          <w:numId w:val="1"/>
        </w:numPr>
        <w:spacing w:line="560" w:lineRule="exact"/>
        <w:ind w:left="0" w:firstLineChars="0" w:firstLine="560"/>
        <w:rPr>
          <w:rFonts w:ascii="仿宋_GB2312" w:eastAsia="仿宋_GB2312" w:hAnsi="仿宋" w:cs="Times New Roman"/>
          <w:b/>
          <w:bCs/>
          <w:sz w:val="28"/>
          <w:szCs w:val="28"/>
        </w:rPr>
      </w:pPr>
      <w:r w:rsidRPr="006C34AA">
        <w:rPr>
          <w:rFonts w:ascii="仿宋_GB2312" w:eastAsia="仿宋_GB2312" w:hAnsi="仿宋" w:cs="仿宋_GB2312" w:hint="eastAsia"/>
          <w:sz w:val="28"/>
          <w:szCs w:val="28"/>
        </w:rPr>
        <w:t>创新创业功能建设。支持各类创新创业载体提升品质和服务能力，打造符合区域产业发展的专业化创新创业载体。布局创新创业平台，支持各类创新创业服务机构发展，打造一批富有活力的创新创业特色的配套设施，营造创新创业服务环境，鼓励各类创新组织开展形式多样的创新活动。</w:t>
      </w:r>
    </w:p>
    <w:p w14:paraId="019FCA5E" w14:textId="77777777" w:rsidR="00E26F13" w:rsidRPr="006C34AA" w:rsidRDefault="00E26F13" w:rsidP="00AF37CC">
      <w:pPr>
        <w:pStyle w:val="a3"/>
        <w:numPr>
          <w:ilvl w:val="0"/>
          <w:numId w:val="1"/>
        </w:numPr>
        <w:spacing w:line="560" w:lineRule="exact"/>
        <w:ind w:left="0" w:firstLineChars="0" w:firstLine="576"/>
        <w:rPr>
          <w:rFonts w:ascii="仿宋_GB2312" w:eastAsia="仿宋_GB2312" w:hAnsi="仿宋" w:cs="Times New Roman"/>
          <w:sz w:val="28"/>
          <w:szCs w:val="28"/>
        </w:rPr>
      </w:pPr>
      <w:r w:rsidRPr="006C34AA">
        <w:rPr>
          <w:rFonts w:ascii="仿宋_GB2312" w:eastAsia="仿宋_GB2312" w:hAnsi="仿宋" w:cs="仿宋_GB2312" w:hint="eastAsia"/>
          <w:sz w:val="28"/>
          <w:szCs w:val="28"/>
        </w:rPr>
        <w:t>协同创新体系建设。推动“三区联动”融合发展，促进高校与区域协同创新，激发高校、科研院所创新活力，促进前沿原创技术的产生和科技成果转化，支持各类研发创新机构发展，推动产城融合，支持生态园区建设，完善教育、文化、人才交流等配套建设。</w:t>
      </w:r>
    </w:p>
    <w:p w14:paraId="6A232973" w14:textId="77777777" w:rsidR="00E26F13" w:rsidRPr="006C34AA" w:rsidRDefault="00E26F13" w:rsidP="00AF37CC">
      <w:pPr>
        <w:pStyle w:val="a3"/>
        <w:numPr>
          <w:ilvl w:val="0"/>
          <w:numId w:val="1"/>
        </w:numPr>
        <w:spacing w:line="560" w:lineRule="exact"/>
        <w:ind w:left="0" w:firstLineChars="0" w:firstLine="560"/>
        <w:rPr>
          <w:rFonts w:ascii="仿宋_GB2312" w:eastAsia="仿宋_GB2312" w:hAnsi="仿宋" w:cs="Times New Roman"/>
          <w:sz w:val="28"/>
          <w:szCs w:val="28"/>
        </w:rPr>
      </w:pPr>
      <w:r w:rsidRPr="006C34AA">
        <w:rPr>
          <w:rFonts w:ascii="仿宋_GB2312" w:eastAsia="仿宋_GB2312" w:hAnsi="仿宋" w:cs="仿宋_GB2312" w:hint="eastAsia"/>
          <w:sz w:val="28"/>
          <w:szCs w:val="28"/>
        </w:rPr>
        <w:t>创新产业体系建设。支持新一代信息技术、民用航天航空、生物医药、新能源、高端装备制造业和新材料等战略性新兴产业发展，形成具有区域影响力的特色产业集群，推动科技成果应用和产业化，培育构建新兴产业技术体系，打造以行业龙头企业带动、创新创业小企业发展、孵化新型产业技术和新型商业模式的产业培育平台。</w:t>
      </w:r>
    </w:p>
    <w:p w14:paraId="61FA0E8C" w14:textId="77777777" w:rsidR="00E26F13" w:rsidRPr="006C34AA" w:rsidRDefault="00E26F13" w:rsidP="00AF37CC">
      <w:pPr>
        <w:pStyle w:val="a3"/>
        <w:numPr>
          <w:ilvl w:val="0"/>
          <w:numId w:val="1"/>
        </w:numPr>
        <w:spacing w:line="560" w:lineRule="exact"/>
        <w:ind w:left="0" w:firstLineChars="0" w:firstLine="567"/>
        <w:rPr>
          <w:rFonts w:ascii="仿宋_GB2312" w:eastAsia="仿宋_GB2312" w:hAnsi="仿宋" w:cs="Times New Roman"/>
          <w:sz w:val="28"/>
          <w:szCs w:val="28"/>
        </w:rPr>
      </w:pPr>
      <w:r w:rsidRPr="006C34AA">
        <w:rPr>
          <w:rFonts w:ascii="仿宋_GB2312" w:eastAsia="仿宋_GB2312" w:hAnsi="仿宋" w:cs="仿宋_GB2312" w:hint="eastAsia"/>
          <w:sz w:val="28"/>
          <w:szCs w:val="28"/>
        </w:rPr>
        <w:lastRenderedPageBreak/>
        <w:t>创新科技金融服务。支持设立创业引导基金，吸引和引导各类社会资本投资紫竹高新区符合产业发展重点支持方向和领域的项目，支持金融机构开展对科技企业的金融服务，鼓励金融创新服务于科技创新。</w:t>
      </w:r>
    </w:p>
    <w:p w14:paraId="510CFA22" w14:textId="77777777" w:rsidR="00E26F13" w:rsidRPr="006C34AA" w:rsidRDefault="00E26F13" w:rsidP="00AF37CC">
      <w:pPr>
        <w:pStyle w:val="a3"/>
        <w:numPr>
          <w:ilvl w:val="0"/>
          <w:numId w:val="1"/>
        </w:numPr>
        <w:spacing w:line="560" w:lineRule="exact"/>
        <w:ind w:left="0" w:firstLineChars="0" w:firstLine="560"/>
        <w:rPr>
          <w:rFonts w:ascii="仿宋_GB2312" w:eastAsia="仿宋_GB2312" w:hAnsi="仿宋" w:cs="Times New Roman"/>
          <w:sz w:val="28"/>
          <w:szCs w:val="28"/>
        </w:rPr>
      </w:pPr>
      <w:r w:rsidRPr="006C34AA">
        <w:rPr>
          <w:rFonts w:ascii="仿宋_GB2312" w:eastAsia="仿宋_GB2312" w:hAnsi="仿宋" w:cs="仿宋_GB2312" w:hint="eastAsia"/>
          <w:sz w:val="28"/>
          <w:szCs w:val="28"/>
        </w:rPr>
        <w:t>创新人才高地建设。吸引拥有自主知识产权的人才及团队到紫竹高新区创新创业，推动人才培育平台建设，培育高端技术人才和创业人才。</w:t>
      </w:r>
    </w:p>
    <w:p w14:paraId="79E4CC0E" w14:textId="17F5F659" w:rsidR="00E26F13" w:rsidRPr="006C34AA" w:rsidRDefault="00E26F13" w:rsidP="00AF37CC">
      <w:pPr>
        <w:pStyle w:val="a3"/>
        <w:numPr>
          <w:ilvl w:val="0"/>
          <w:numId w:val="1"/>
        </w:numPr>
        <w:spacing w:line="560" w:lineRule="exact"/>
        <w:ind w:left="0" w:firstLineChars="0" w:firstLine="560"/>
        <w:rPr>
          <w:rFonts w:ascii="仿宋_GB2312" w:eastAsia="仿宋_GB2312" w:hAnsi="仿宋" w:cs="Times New Roman"/>
          <w:sz w:val="28"/>
          <w:szCs w:val="28"/>
        </w:rPr>
      </w:pPr>
      <w:r w:rsidRPr="006C34AA">
        <w:rPr>
          <w:rFonts w:ascii="仿宋_GB2312" w:eastAsia="仿宋_GB2312" w:hAnsi="仿宋" w:cs="仿宋_GB2312" w:hint="eastAsia"/>
          <w:sz w:val="28"/>
          <w:szCs w:val="28"/>
        </w:rPr>
        <w:t>其他支持项目。经市委、市政府批准的重大项目，以及专项资金的审计监督等费用</w:t>
      </w:r>
      <w:r w:rsidR="00BD6271">
        <w:rPr>
          <w:rFonts w:ascii="仿宋_GB2312" w:eastAsia="仿宋_GB2312" w:hAnsi="仿宋" w:cs="仿宋_GB2312" w:hint="eastAsia"/>
          <w:sz w:val="28"/>
          <w:szCs w:val="28"/>
        </w:rPr>
        <w:t>。</w:t>
      </w:r>
    </w:p>
    <w:p w14:paraId="59752FE4" w14:textId="77777777" w:rsidR="00E26F13" w:rsidRPr="006C34AA" w:rsidRDefault="00E26F13" w:rsidP="00AF37CC">
      <w:pPr>
        <w:spacing w:line="560" w:lineRule="exact"/>
        <w:ind w:firstLineChars="200" w:firstLine="562"/>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二、申报条件</w:t>
      </w:r>
    </w:p>
    <w:p w14:paraId="7FBB32F0" w14:textId="77777777" w:rsidR="00E26F13" w:rsidRPr="006C34AA" w:rsidRDefault="00E26F13" w:rsidP="00AF37CC">
      <w:pPr>
        <w:pStyle w:val="a3"/>
        <w:spacing w:line="560" w:lineRule="exact"/>
        <w:ind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（一）</w:t>
      </w:r>
      <w:r w:rsidRPr="00B05084">
        <w:rPr>
          <w:rFonts w:ascii="仿宋_GB2312" w:eastAsia="仿宋_GB2312" w:hAnsi="仿宋" w:cs="仿宋_GB2312" w:hint="eastAsia"/>
          <w:color w:val="000000"/>
          <w:sz w:val="28"/>
          <w:szCs w:val="28"/>
        </w:rPr>
        <w:t>紫竹高新区的开发运营主体</w:t>
      </w:r>
      <w:r w:rsidRPr="006C34AA">
        <w:rPr>
          <w:rFonts w:ascii="仿宋_GB2312" w:eastAsia="仿宋_GB2312" w:hAnsi="仿宋" w:cs="仿宋_GB2312" w:hint="eastAsia"/>
          <w:color w:val="000000"/>
          <w:sz w:val="28"/>
          <w:szCs w:val="28"/>
        </w:rPr>
        <w:t>；注册在紫竹高新区内，符合紫竹高新区产业导向及促进区域经济发展的企业；为支持高新技术产业发展引进的高端人才；为紫竹高新区提供专业服务的本市企业、社会团体法人、民办非企业单位等；与紫竹高新区发展紧密相关的高校、村镇、社会团体、科研机构等企事业单位、民办非企业单位，并符合下列条件：</w:t>
      </w:r>
    </w:p>
    <w:p w14:paraId="4B9E1DB8" w14:textId="77777777" w:rsidR="00E26F13" w:rsidRPr="006C34AA" w:rsidRDefault="00E26F13" w:rsidP="00AF37CC">
      <w:pPr>
        <w:pStyle w:val="a3"/>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（二）</w:t>
      </w:r>
      <w:r w:rsidRPr="006C34AA">
        <w:rPr>
          <w:rFonts w:ascii="仿宋_GB2312" w:eastAsia="仿宋_GB2312" w:hAnsi="仿宋" w:cs="仿宋_GB2312" w:hint="eastAsia"/>
          <w:color w:val="000000"/>
          <w:sz w:val="28"/>
          <w:szCs w:val="28"/>
        </w:rPr>
        <w:t>项目申报单位内部治理结构规范，财务管理制度健全，信用良好，具有承担项目建设的相应能力。</w:t>
      </w:r>
    </w:p>
    <w:p w14:paraId="0BE6F17E" w14:textId="315A2B02" w:rsidR="00E26F13" w:rsidRPr="00450C0B"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（三）</w:t>
      </w:r>
      <w:r w:rsidRPr="00450C0B">
        <w:rPr>
          <w:rFonts w:ascii="仿宋_GB2312" w:eastAsia="仿宋_GB2312" w:hAnsi="仿宋" w:cs="仿宋_GB2312" w:hint="eastAsia"/>
          <w:color w:val="000000"/>
          <w:sz w:val="28"/>
          <w:szCs w:val="28"/>
        </w:rPr>
        <w:t>财务状况良好，</w:t>
      </w:r>
      <w:r w:rsidRPr="00450C0B">
        <w:rPr>
          <w:rFonts w:ascii="仿宋_GB2312" w:eastAsia="仿宋_GB2312" w:hAnsi="仿宋" w:cs="仿宋_GB2312"/>
          <w:color w:val="000000"/>
          <w:sz w:val="28"/>
          <w:szCs w:val="28"/>
        </w:rPr>
        <w:t>20</w:t>
      </w:r>
      <w:r w:rsidR="009E5377">
        <w:rPr>
          <w:rFonts w:ascii="仿宋_GB2312" w:eastAsia="仿宋_GB2312" w:hAnsi="仿宋" w:cs="仿宋_GB2312"/>
          <w:color w:val="000000"/>
          <w:sz w:val="28"/>
          <w:szCs w:val="28"/>
        </w:rPr>
        <w:t>20</w:t>
      </w:r>
      <w:r w:rsidRPr="00450C0B">
        <w:rPr>
          <w:rFonts w:ascii="仿宋_GB2312" w:eastAsia="仿宋_GB2312" w:hAnsi="仿宋" w:cs="仿宋_GB2312" w:hint="eastAsia"/>
          <w:color w:val="000000"/>
          <w:sz w:val="28"/>
          <w:szCs w:val="28"/>
        </w:rPr>
        <w:t>年对区域发展有经济贡献。</w:t>
      </w:r>
    </w:p>
    <w:p w14:paraId="35CB137D" w14:textId="77777777" w:rsidR="00E26F13" w:rsidRPr="006C34AA" w:rsidRDefault="00E26F13" w:rsidP="00AF37CC">
      <w:pPr>
        <w:pStyle w:val="a3"/>
        <w:spacing w:line="560" w:lineRule="exact"/>
        <w:ind w:left="567" w:firstLineChars="0" w:firstLine="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（四）</w:t>
      </w:r>
      <w:r w:rsidRPr="006C34AA">
        <w:rPr>
          <w:rFonts w:ascii="仿宋_GB2312" w:eastAsia="仿宋_GB2312" w:hAnsi="仿宋" w:cs="仿宋_GB2312" w:hint="eastAsia"/>
          <w:color w:val="000000"/>
          <w:sz w:val="28"/>
          <w:szCs w:val="28"/>
        </w:rPr>
        <w:t>其他规定的条件。</w:t>
      </w:r>
    </w:p>
    <w:p w14:paraId="4AB77C66" w14:textId="1683F74D" w:rsidR="00E26F13" w:rsidRPr="006C34AA" w:rsidRDefault="00E26F13" w:rsidP="00AF37CC">
      <w:pPr>
        <w:spacing w:line="560" w:lineRule="exact"/>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 xml:space="preserve">　　</w:t>
      </w:r>
      <w:r w:rsidR="006D4919">
        <w:rPr>
          <w:rFonts w:ascii="仿宋_GB2312" w:eastAsia="仿宋_GB2312" w:hAnsi="仿宋" w:cs="仿宋_GB2312" w:hint="eastAsia"/>
          <w:b/>
          <w:bCs/>
          <w:color w:val="000000"/>
          <w:sz w:val="28"/>
          <w:szCs w:val="28"/>
        </w:rPr>
        <w:t>三</w:t>
      </w:r>
      <w:r w:rsidRPr="006C34AA">
        <w:rPr>
          <w:rFonts w:ascii="仿宋_GB2312" w:eastAsia="仿宋_GB2312" w:hAnsi="仿宋" w:cs="仿宋_GB2312" w:hint="eastAsia"/>
          <w:b/>
          <w:bCs/>
          <w:color w:val="000000"/>
          <w:sz w:val="28"/>
          <w:szCs w:val="28"/>
        </w:rPr>
        <w:t>、申报要求</w:t>
      </w:r>
    </w:p>
    <w:p w14:paraId="7C2C34A9" w14:textId="2050FA88" w:rsidR="00E26F13" w:rsidRPr="006C34AA" w:rsidRDefault="00E26F13" w:rsidP="00AF37CC">
      <w:pPr>
        <w:spacing w:line="560" w:lineRule="exact"/>
        <w:ind w:firstLine="570"/>
        <w:rPr>
          <w:rFonts w:ascii="仿宋_GB2312" w:eastAsia="仿宋_GB2312" w:hAnsi="仿宋" w:cs="Times New Roman"/>
          <w:color w:val="000000"/>
          <w:sz w:val="28"/>
          <w:szCs w:val="28"/>
        </w:rPr>
      </w:pPr>
      <w:r w:rsidRPr="006C34AA">
        <w:rPr>
          <w:rFonts w:ascii="仿宋_GB2312" w:eastAsia="仿宋_GB2312" w:hAnsi="仿宋" w:cs="仿宋_GB2312" w:hint="eastAsia"/>
          <w:b/>
          <w:bCs/>
          <w:color w:val="000000"/>
          <w:sz w:val="28"/>
          <w:szCs w:val="28"/>
        </w:rPr>
        <w:t>（一）申报时间：</w:t>
      </w:r>
      <w:r w:rsidRPr="00455AE1">
        <w:rPr>
          <w:rFonts w:ascii="仿宋_GB2312" w:eastAsia="仿宋_GB2312" w:hAnsi="仿宋" w:cs="仿宋_GB2312" w:hint="eastAsia"/>
          <w:color w:val="000000"/>
          <w:sz w:val="28"/>
          <w:szCs w:val="28"/>
        </w:rPr>
        <w:t>全年申报项目共有</w:t>
      </w:r>
      <w:r w:rsidR="006D4919">
        <w:rPr>
          <w:rFonts w:ascii="仿宋_GB2312" w:eastAsia="仿宋_GB2312" w:hAnsi="仿宋" w:cs="仿宋_GB2312" w:hint="eastAsia"/>
          <w:color w:val="000000"/>
          <w:sz w:val="28"/>
          <w:szCs w:val="28"/>
        </w:rPr>
        <w:t>五</w:t>
      </w:r>
      <w:r>
        <w:rPr>
          <w:rFonts w:ascii="仿宋_GB2312" w:eastAsia="仿宋_GB2312" w:hAnsi="仿宋" w:cs="仿宋_GB2312" w:hint="eastAsia"/>
          <w:color w:val="000000"/>
          <w:sz w:val="28"/>
          <w:szCs w:val="28"/>
        </w:rPr>
        <w:t>个</w:t>
      </w:r>
      <w:r w:rsidRPr="00455AE1">
        <w:rPr>
          <w:rFonts w:ascii="仿宋_GB2312" w:eastAsia="仿宋_GB2312" w:hAnsi="仿宋" w:cs="仿宋_GB2312" w:hint="eastAsia"/>
          <w:color w:val="000000"/>
          <w:sz w:val="28"/>
          <w:szCs w:val="28"/>
        </w:rPr>
        <w:t>批</w:t>
      </w:r>
      <w:r>
        <w:rPr>
          <w:rFonts w:ascii="仿宋_GB2312" w:eastAsia="仿宋_GB2312" w:hAnsi="仿宋" w:cs="仿宋_GB2312" w:hint="eastAsia"/>
          <w:color w:val="000000"/>
          <w:sz w:val="28"/>
          <w:szCs w:val="28"/>
        </w:rPr>
        <w:t>次</w:t>
      </w:r>
      <w:r w:rsidRPr="00455AE1">
        <w:rPr>
          <w:rFonts w:ascii="仿宋_GB2312" w:eastAsia="仿宋_GB2312" w:hAnsi="仿宋" w:cs="仿宋_GB2312" w:hint="eastAsia"/>
          <w:color w:val="000000"/>
          <w:sz w:val="28"/>
          <w:szCs w:val="28"/>
        </w:rPr>
        <w:t>，第一批</w:t>
      </w:r>
      <w:r>
        <w:rPr>
          <w:rFonts w:ascii="仿宋_GB2312" w:eastAsia="仿宋_GB2312" w:hAnsi="仿宋" w:cs="仿宋_GB2312" w:hint="eastAsia"/>
          <w:color w:val="000000"/>
          <w:sz w:val="28"/>
          <w:szCs w:val="28"/>
        </w:rPr>
        <w:t>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A0397A">
        <w:rPr>
          <w:rFonts w:ascii="仿宋_GB2312" w:eastAsia="仿宋_GB2312" w:hAnsi="仿宋" w:cs="仿宋_GB2312"/>
          <w:color w:val="000000"/>
          <w:sz w:val="28"/>
          <w:szCs w:val="28"/>
        </w:rPr>
        <w:t>1</w:t>
      </w:r>
      <w:r w:rsidRPr="006C34AA">
        <w:rPr>
          <w:rFonts w:ascii="仿宋_GB2312" w:eastAsia="仿宋_GB2312" w:hAnsi="仿宋" w:cs="仿宋_GB2312" w:hint="eastAsia"/>
          <w:color w:val="000000"/>
          <w:sz w:val="28"/>
          <w:szCs w:val="28"/>
        </w:rPr>
        <w:t>年</w:t>
      </w:r>
      <w:r w:rsidR="006D4919">
        <w:rPr>
          <w:rFonts w:ascii="仿宋_GB2312" w:eastAsia="仿宋_GB2312" w:hAnsi="仿宋" w:cs="仿宋_GB2312"/>
          <w:color w:val="000000"/>
          <w:sz w:val="28"/>
          <w:szCs w:val="28"/>
        </w:rPr>
        <w:t>3</w:t>
      </w:r>
      <w:r w:rsidRPr="006C34AA">
        <w:rPr>
          <w:rFonts w:ascii="仿宋_GB2312" w:eastAsia="仿宋_GB2312" w:hAnsi="仿宋" w:cs="仿宋_GB2312" w:hint="eastAsia"/>
          <w:color w:val="000000"/>
          <w:sz w:val="28"/>
          <w:szCs w:val="28"/>
        </w:rPr>
        <w:t>月</w:t>
      </w:r>
      <w:r w:rsidR="006D4919">
        <w:rPr>
          <w:rFonts w:ascii="仿宋_GB2312" w:eastAsia="仿宋_GB2312" w:hAnsi="仿宋" w:cs="仿宋_GB2312"/>
          <w:color w:val="000000"/>
          <w:sz w:val="28"/>
          <w:szCs w:val="28"/>
        </w:rPr>
        <w:t>31</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第二批申报截止日期为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99159C">
        <w:rPr>
          <w:rFonts w:ascii="仿宋_GB2312" w:eastAsia="仿宋_GB2312" w:hAnsi="仿宋" w:cs="仿宋_GB2312"/>
          <w:color w:val="000000"/>
          <w:sz w:val="28"/>
          <w:szCs w:val="28"/>
        </w:rPr>
        <w:t>1</w:t>
      </w:r>
      <w:r w:rsidRPr="006C34AA">
        <w:rPr>
          <w:rFonts w:ascii="仿宋_GB2312" w:eastAsia="仿宋_GB2312" w:hAnsi="仿宋" w:cs="仿宋_GB2312" w:hint="eastAsia"/>
          <w:color w:val="000000"/>
          <w:sz w:val="28"/>
          <w:szCs w:val="28"/>
        </w:rPr>
        <w:t>年</w:t>
      </w:r>
      <w:r w:rsidR="006D4919">
        <w:rPr>
          <w:rFonts w:ascii="仿宋_GB2312" w:eastAsia="仿宋_GB2312" w:hAnsi="仿宋" w:cs="仿宋_GB2312"/>
          <w:color w:val="000000"/>
          <w:sz w:val="28"/>
          <w:szCs w:val="28"/>
        </w:rPr>
        <w:t>4</w:t>
      </w:r>
      <w:r w:rsidRPr="006C34AA">
        <w:rPr>
          <w:rFonts w:ascii="仿宋_GB2312" w:eastAsia="仿宋_GB2312" w:hAnsi="仿宋" w:cs="仿宋_GB2312" w:hint="eastAsia"/>
          <w:color w:val="000000"/>
          <w:sz w:val="28"/>
          <w:szCs w:val="28"/>
        </w:rPr>
        <w:t>月</w:t>
      </w:r>
      <w:r w:rsidR="007F10BB">
        <w:rPr>
          <w:rFonts w:ascii="仿宋_GB2312" w:eastAsia="仿宋_GB2312" w:hAnsi="仿宋" w:cs="仿宋_GB2312"/>
          <w:color w:val="000000"/>
          <w:sz w:val="28"/>
          <w:szCs w:val="28"/>
        </w:rPr>
        <w:t>30</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，第三批申报截止日期为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99159C">
        <w:rPr>
          <w:rFonts w:ascii="仿宋_GB2312" w:eastAsia="仿宋_GB2312" w:hAnsi="仿宋" w:cs="仿宋_GB2312"/>
          <w:color w:val="000000"/>
          <w:sz w:val="28"/>
          <w:szCs w:val="28"/>
        </w:rPr>
        <w:t>1</w:t>
      </w:r>
      <w:r w:rsidRPr="006C34AA">
        <w:rPr>
          <w:rFonts w:ascii="仿宋_GB2312" w:eastAsia="仿宋_GB2312" w:hAnsi="仿宋" w:cs="仿宋_GB2312" w:hint="eastAsia"/>
          <w:color w:val="000000"/>
          <w:sz w:val="28"/>
          <w:szCs w:val="28"/>
        </w:rPr>
        <w:t>年</w:t>
      </w:r>
      <w:r w:rsidR="007F10BB">
        <w:rPr>
          <w:rFonts w:ascii="仿宋_GB2312" w:eastAsia="仿宋_GB2312" w:hAnsi="仿宋" w:cs="仿宋_GB2312"/>
          <w:color w:val="000000"/>
          <w:sz w:val="28"/>
          <w:szCs w:val="28"/>
        </w:rPr>
        <w:t>6</w:t>
      </w:r>
      <w:r>
        <w:rPr>
          <w:rFonts w:ascii="仿宋_GB2312" w:eastAsia="仿宋_GB2312" w:hAnsi="仿宋" w:cs="仿宋_GB2312" w:hint="eastAsia"/>
          <w:color w:val="000000"/>
          <w:sz w:val="28"/>
          <w:szCs w:val="28"/>
        </w:rPr>
        <w:t>月</w:t>
      </w:r>
      <w:r w:rsidR="00A0397A">
        <w:rPr>
          <w:rFonts w:ascii="仿宋_GB2312" w:eastAsia="仿宋_GB2312" w:hAnsi="仿宋" w:cs="仿宋_GB2312"/>
          <w:color w:val="000000"/>
          <w:sz w:val="28"/>
          <w:szCs w:val="28"/>
        </w:rPr>
        <w:t>30</w:t>
      </w:r>
      <w:r>
        <w:rPr>
          <w:rFonts w:ascii="仿宋_GB2312" w:eastAsia="仿宋_GB2312" w:hAnsi="仿宋" w:cs="仿宋_GB2312" w:hint="eastAsia"/>
          <w:color w:val="000000"/>
          <w:sz w:val="28"/>
          <w:szCs w:val="28"/>
        </w:rPr>
        <w:t>日，第四批申报截止日期</w:t>
      </w:r>
      <w:r>
        <w:rPr>
          <w:rFonts w:ascii="仿宋_GB2312" w:eastAsia="仿宋_GB2312" w:hAnsi="仿宋" w:cs="仿宋_GB2312" w:hint="eastAsia"/>
          <w:color w:val="000000"/>
          <w:sz w:val="28"/>
          <w:szCs w:val="28"/>
        </w:rPr>
        <w:lastRenderedPageBreak/>
        <w:t>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99159C">
        <w:rPr>
          <w:rFonts w:ascii="仿宋_GB2312" w:eastAsia="仿宋_GB2312" w:hAnsi="仿宋" w:cs="仿宋_GB2312"/>
          <w:color w:val="000000"/>
          <w:sz w:val="28"/>
          <w:szCs w:val="28"/>
        </w:rPr>
        <w:t>1</w:t>
      </w:r>
      <w:r w:rsidRPr="006C34AA">
        <w:rPr>
          <w:rFonts w:ascii="仿宋_GB2312" w:eastAsia="仿宋_GB2312" w:hAnsi="仿宋" w:cs="仿宋_GB2312" w:hint="eastAsia"/>
          <w:color w:val="000000"/>
          <w:sz w:val="28"/>
          <w:szCs w:val="28"/>
        </w:rPr>
        <w:t>年</w:t>
      </w:r>
      <w:r w:rsidR="00994233">
        <w:rPr>
          <w:rFonts w:ascii="仿宋_GB2312" w:eastAsia="仿宋_GB2312" w:hAnsi="仿宋" w:cs="仿宋_GB2312"/>
          <w:color w:val="000000"/>
          <w:sz w:val="28"/>
          <w:szCs w:val="28"/>
        </w:rPr>
        <w:t>8</w:t>
      </w:r>
      <w:r>
        <w:rPr>
          <w:rFonts w:ascii="仿宋_GB2312" w:eastAsia="仿宋_GB2312" w:hAnsi="仿宋" w:cs="仿宋_GB2312" w:hint="eastAsia"/>
          <w:color w:val="000000"/>
          <w:sz w:val="28"/>
          <w:szCs w:val="28"/>
        </w:rPr>
        <w:t>月</w:t>
      </w:r>
      <w:r w:rsidR="002F501C">
        <w:rPr>
          <w:rFonts w:ascii="仿宋_GB2312" w:eastAsia="仿宋_GB2312" w:hAnsi="仿宋" w:cs="仿宋_GB2312"/>
          <w:color w:val="000000"/>
          <w:sz w:val="28"/>
          <w:szCs w:val="28"/>
        </w:rPr>
        <w:t>15</w:t>
      </w:r>
      <w:r>
        <w:rPr>
          <w:rFonts w:ascii="仿宋_GB2312" w:eastAsia="仿宋_GB2312" w:hAnsi="仿宋" w:cs="仿宋_GB2312" w:hint="eastAsia"/>
          <w:color w:val="000000"/>
          <w:sz w:val="28"/>
          <w:szCs w:val="28"/>
        </w:rPr>
        <w:t>日，</w:t>
      </w:r>
      <w:r w:rsidR="002F0497">
        <w:rPr>
          <w:rFonts w:ascii="仿宋_GB2312" w:eastAsia="仿宋_GB2312" w:hAnsi="仿宋" w:cs="仿宋_GB2312" w:hint="eastAsia"/>
          <w:color w:val="000000"/>
          <w:sz w:val="28"/>
          <w:szCs w:val="28"/>
        </w:rPr>
        <w:t>第五批申报截止日期为</w:t>
      </w:r>
      <w:r w:rsidR="002F0497"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99159C">
        <w:rPr>
          <w:rFonts w:ascii="仿宋_GB2312" w:eastAsia="仿宋_GB2312" w:hAnsi="仿宋" w:cs="仿宋_GB2312"/>
          <w:color w:val="000000"/>
          <w:sz w:val="28"/>
          <w:szCs w:val="28"/>
        </w:rPr>
        <w:t>1</w:t>
      </w:r>
      <w:r w:rsidR="002F0497" w:rsidRPr="006C34AA">
        <w:rPr>
          <w:rFonts w:ascii="仿宋_GB2312" w:eastAsia="仿宋_GB2312" w:hAnsi="仿宋" w:cs="仿宋_GB2312" w:hint="eastAsia"/>
          <w:color w:val="000000"/>
          <w:sz w:val="28"/>
          <w:szCs w:val="28"/>
        </w:rPr>
        <w:t>年</w:t>
      </w:r>
      <w:r w:rsidR="002F501C">
        <w:rPr>
          <w:rFonts w:ascii="仿宋_GB2312" w:eastAsia="仿宋_GB2312" w:hAnsi="仿宋" w:cs="仿宋_GB2312"/>
          <w:color w:val="000000"/>
          <w:sz w:val="28"/>
          <w:szCs w:val="28"/>
        </w:rPr>
        <w:t>9</w:t>
      </w:r>
      <w:r w:rsidR="002F0497">
        <w:rPr>
          <w:rFonts w:ascii="仿宋_GB2312" w:eastAsia="仿宋_GB2312" w:hAnsi="仿宋" w:cs="仿宋_GB2312" w:hint="eastAsia"/>
          <w:color w:val="000000"/>
          <w:sz w:val="28"/>
          <w:szCs w:val="28"/>
        </w:rPr>
        <w:t>月</w:t>
      </w:r>
      <w:r w:rsidR="006D4919">
        <w:rPr>
          <w:rFonts w:ascii="仿宋_GB2312" w:eastAsia="仿宋_GB2312" w:hAnsi="仿宋" w:cs="仿宋_GB2312"/>
          <w:color w:val="000000"/>
          <w:sz w:val="28"/>
          <w:szCs w:val="28"/>
        </w:rPr>
        <w:t>30</w:t>
      </w:r>
      <w:r w:rsidR="002F0497">
        <w:rPr>
          <w:rFonts w:ascii="仿宋_GB2312" w:eastAsia="仿宋_GB2312" w:hAnsi="仿宋" w:cs="仿宋_GB2312" w:hint="eastAsia"/>
          <w:color w:val="000000"/>
          <w:sz w:val="28"/>
          <w:szCs w:val="28"/>
        </w:rPr>
        <w:t>日</w:t>
      </w:r>
      <w:r w:rsidR="002F501C">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材料递交时间为</w:t>
      </w:r>
      <w:r w:rsidRPr="006C34AA">
        <w:rPr>
          <w:rFonts w:ascii="仿宋_GB2312" w:eastAsia="仿宋_GB2312" w:hAnsi="仿宋" w:cs="仿宋_GB2312" w:hint="eastAsia"/>
          <w:color w:val="000000"/>
          <w:sz w:val="28"/>
          <w:szCs w:val="28"/>
        </w:rPr>
        <w:t>每个工作日上午</w:t>
      </w:r>
      <w:r w:rsidRPr="006C34AA">
        <w:rPr>
          <w:rFonts w:ascii="仿宋_GB2312" w:eastAsia="仿宋_GB2312" w:hAnsi="仿宋" w:cs="仿宋_GB2312"/>
          <w:color w:val="000000"/>
          <w:sz w:val="28"/>
          <w:szCs w:val="28"/>
        </w:rPr>
        <w:t>9:30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11:30</w:t>
      </w:r>
      <w:r w:rsidRPr="006C34AA">
        <w:rPr>
          <w:rFonts w:ascii="仿宋_GB2312" w:eastAsia="仿宋_GB2312" w:hAnsi="仿宋" w:cs="仿宋_GB2312" w:hint="eastAsia"/>
          <w:color w:val="000000"/>
          <w:sz w:val="28"/>
          <w:szCs w:val="28"/>
        </w:rPr>
        <w:t>，下午</w:t>
      </w:r>
      <w:r w:rsidRPr="006C34AA">
        <w:rPr>
          <w:rFonts w:ascii="仿宋_GB2312" w:eastAsia="仿宋_GB2312" w:hAnsi="仿宋" w:cs="仿宋_GB2312"/>
          <w:color w:val="000000"/>
          <w:sz w:val="28"/>
          <w:szCs w:val="28"/>
        </w:rPr>
        <w:t>1:30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4:30</w:t>
      </w:r>
      <w:r w:rsidRPr="006C34AA">
        <w:rPr>
          <w:rFonts w:ascii="仿宋_GB2312" w:eastAsia="仿宋_GB2312" w:hAnsi="仿宋" w:cs="仿宋_GB2312" w:hint="eastAsia"/>
          <w:color w:val="000000"/>
          <w:sz w:val="28"/>
          <w:szCs w:val="28"/>
        </w:rPr>
        <w:t>，逾期未提交视为放弃申报。</w:t>
      </w:r>
      <w:r>
        <w:rPr>
          <w:rFonts w:ascii="仿宋_GB2312" w:eastAsia="仿宋_GB2312" w:hAnsi="仿宋" w:cs="仿宋_GB2312" w:hint="eastAsia"/>
          <w:color w:val="000000"/>
          <w:sz w:val="28"/>
          <w:szCs w:val="28"/>
        </w:rPr>
        <w:t>如有重大特殊项目，按照项目情况不定期组织评审。</w:t>
      </w:r>
    </w:p>
    <w:p w14:paraId="46ED2EE8" w14:textId="77777777" w:rsidR="00E26F13" w:rsidRPr="006C34AA" w:rsidRDefault="00E26F13" w:rsidP="00AF37CC">
      <w:pPr>
        <w:spacing w:line="560" w:lineRule="exact"/>
        <w:ind w:firstLine="570"/>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（二）申报材料</w:t>
      </w:r>
    </w:p>
    <w:p w14:paraId="142D4955" w14:textId="5DA7E875"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请各申报单位</w:t>
      </w:r>
      <w:r w:rsidR="0099159C">
        <w:rPr>
          <w:rFonts w:ascii="仿宋_GB2312" w:eastAsia="仿宋_GB2312" w:hAnsi="仿宋" w:cs="仿宋_GB2312" w:hint="eastAsia"/>
          <w:color w:val="000000"/>
          <w:sz w:val="28"/>
          <w:szCs w:val="28"/>
        </w:rPr>
        <w:t>登陆上海紫竹高新技术产业开发区专项资金申报平台（</w:t>
      </w:r>
      <w:r w:rsidR="0099159C" w:rsidRPr="0099159C">
        <w:rPr>
          <w:rFonts w:ascii="仿宋_GB2312" w:eastAsia="仿宋_GB2312" w:hAnsi="仿宋" w:cs="仿宋_GB2312"/>
          <w:color w:val="000000"/>
          <w:sz w:val="28"/>
          <w:szCs w:val="28"/>
        </w:rPr>
        <w:t>https://www.zzkjzx.com</w:t>
      </w:r>
      <w:r w:rsidR="0099159C">
        <w:rPr>
          <w:rFonts w:ascii="仿宋_GB2312" w:eastAsia="仿宋_GB2312" w:hAnsi="仿宋" w:cs="仿宋_GB2312" w:hint="eastAsia"/>
          <w:color w:val="000000"/>
          <w:sz w:val="28"/>
          <w:szCs w:val="28"/>
        </w:rPr>
        <w:t>）申报科技扶持</w:t>
      </w:r>
      <w:r w:rsidR="006D4919">
        <w:rPr>
          <w:rFonts w:ascii="仿宋_GB2312" w:eastAsia="仿宋_GB2312" w:hAnsi="仿宋" w:cs="仿宋_GB2312" w:hint="eastAsia"/>
          <w:color w:val="000000"/>
          <w:sz w:val="28"/>
          <w:szCs w:val="28"/>
        </w:rPr>
        <w:t>项目</w:t>
      </w:r>
      <w:r>
        <w:rPr>
          <w:rFonts w:ascii="仿宋_GB2312" w:eastAsia="仿宋_GB2312" w:hAnsi="仿宋" w:cs="仿宋_GB2312" w:hint="eastAsia"/>
          <w:color w:val="000000"/>
          <w:sz w:val="28"/>
          <w:szCs w:val="28"/>
        </w:rPr>
        <w:t>，包括以下内容</w:t>
      </w:r>
      <w:r w:rsidRPr="006C34AA">
        <w:rPr>
          <w:rFonts w:ascii="仿宋_GB2312" w:eastAsia="仿宋_GB2312" w:hAnsi="仿宋" w:cs="仿宋_GB2312" w:hint="eastAsia"/>
          <w:color w:val="000000"/>
          <w:sz w:val="28"/>
          <w:szCs w:val="28"/>
        </w:rPr>
        <w:t>；</w:t>
      </w:r>
    </w:p>
    <w:p w14:paraId="28630D8F" w14:textId="0D8DA972"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sidRPr="006C34AA">
        <w:rPr>
          <w:rFonts w:ascii="仿宋_GB2312" w:eastAsia="仿宋_GB2312" w:hAnsi="仿宋" w:cs="仿宋_GB2312"/>
          <w:color w:val="000000"/>
          <w:sz w:val="28"/>
          <w:szCs w:val="28"/>
        </w:rPr>
        <w:t>.</w:t>
      </w:r>
      <w:r>
        <w:rPr>
          <w:rFonts w:ascii="仿宋_GB2312" w:eastAsia="仿宋_GB2312" w:hAnsi="仿宋" w:cs="仿宋_GB2312" w:hint="eastAsia"/>
          <w:color w:val="000000"/>
          <w:sz w:val="28"/>
          <w:szCs w:val="28"/>
        </w:rPr>
        <w:t>对</w:t>
      </w:r>
      <w:r w:rsidRPr="006C34AA">
        <w:rPr>
          <w:rFonts w:ascii="仿宋_GB2312" w:eastAsia="仿宋_GB2312" w:hAnsi="仿宋" w:cs="仿宋_GB2312" w:hint="eastAsia"/>
          <w:color w:val="000000"/>
          <w:sz w:val="28"/>
          <w:szCs w:val="28"/>
        </w:rPr>
        <w:t>申报材料</w:t>
      </w:r>
      <w:r>
        <w:rPr>
          <w:rFonts w:ascii="仿宋_GB2312" w:eastAsia="仿宋_GB2312" w:hAnsi="仿宋" w:cs="仿宋_GB2312" w:hint="eastAsia"/>
          <w:color w:val="000000"/>
          <w:sz w:val="28"/>
          <w:szCs w:val="28"/>
        </w:rPr>
        <w:t>进行真实性承诺</w:t>
      </w:r>
      <w:r w:rsidRPr="006C34AA">
        <w:rPr>
          <w:rFonts w:ascii="仿宋_GB2312" w:eastAsia="仿宋_GB2312" w:hAnsi="仿宋" w:cs="仿宋_GB2312" w:hint="eastAsia"/>
          <w:color w:val="000000"/>
          <w:sz w:val="28"/>
          <w:szCs w:val="28"/>
        </w:rPr>
        <w:t>；</w:t>
      </w:r>
    </w:p>
    <w:p w14:paraId="7B0BEBF4" w14:textId="0EAA4532"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sidRPr="006C34AA">
        <w:rPr>
          <w:rFonts w:ascii="仿宋_GB2312" w:eastAsia="仿宋_GB2312" w:hAnsi="仿宋" w:cs="仿宋_GB2312"/>
          <w:color w:val="000000"/>
          <w:sz w:val="28"/>
          <w:szCs w:val="28"/>
        </w:rPr>
        <w:t>.</w:t>
      </w:r>
      <w:r w:rsidRPr="00A41771">
        <w:rPr>
          <w:rFonts w:ascii="仿宋_GB2312" w:eastAsia="仿宋_GB2312" w:hAnsi="仿宋" w:cs="仿宋_GB2312" w:hint="eastAsia"/>
          <w:color w:val="000000"/>
          <w:sz w:val="28"/>
          <w:szCs w:val="28"/>
        </w:rPr>
        <w:t>项目申报单位基本情况</w:t>
      </w:r>
      <w:r>
        <w:rPr>
          <w:rFonts w:ascii="仿宋_GB2312" w:eastAsia="仿宋_GB2312" w:hAnsi="仿宋" w:cs="仿宋_GB2312" w:hint="eastAsia"/>
          <w:color w:val="000000"/>
          <w:sz w:val="28"/>
          <w:szCs w:val="28"/>
        </w:rPr>
        <w:t>；</w:t>
      </w:r>
    </w:p>
    <w:p w14:paraId="1367FB03" w14:textId="494D1D13"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3</w:t>
      </w:r>
      <w:r w:rsidR="006D4919">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项目基本情况；</w:t>
      </w:r>
    </w:p>
    <w:p w14:paraId="17154FE0" w14:textId="634C190C"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sidR="006D4919">
        <w:rPr>
          <w:rFonts w:ascii="仿宋_GB2312" w:eastAsia="仿宋_GB2312" w:hAnsi="仿宋" w:cs="仿宋_GB2312" w:hint="eastAsia"/>
          <w:color w:val="000000"/>
          <w:sz w:val="28"/>
          <w:szCs w:val="28"/>
        </w:rPr>
        <w:t>.</w:t>
      </w:r>
      <w:r w:rsidRPr="00A41771">
        <w:rPr>
          <w:rFonts w:ascii="仿宋_GB2312" w:eastAsia="仿宋_GB2312" w:hAnsi="仿宋" w:cs="仿宋_GB2312" w:hint="eastAsia"/>
          <w:color w:val="000000"/>
          <w:sz w:val="28"/>
          <w:szCs w:val="28"/>
        </w:rPr>
        <w:t>项目</w:t>
      </w:r>
      <w:r w:rsidR="00CF503D">
        <w:rPr>
          <w:rFonts w:ascii="仿宋_GB2312" w:eastAsia="仿宋_GB2312" w:hAnsi="仿宋" w:cs="仿宋_GB2312" w:hint="eastAsia"/>
          <w:color w:val="000000"/>
          <w:sz w:val="28"/>
          <w:szCs w:val="28"/>
        </w:rPr>
        <w:t>进度</w:t>
      </w:r>
      <w:r>
        <w:rPr>
          <w:rFonts w:ascii="仿宋_GB2312" w:eastAsia="仿宋_GB2312" w:hAnsi="仿宋" w:cs="仿宋_GB2312" w:hint="eastAsia"/>
          <w:color w:val="000000"/>
          <w:sz w:val="28"/>
          <w:szCs w:val="28"/>
        </w:rPr>
        <w:t>及项目</w:t>
      </w:r>
      <w:r w:rsidR="00CF503D">
        <w:rPr>
          <w:rFonts w:ascii="仿宋_GB2312" w:eastAsia="仿宋_GB2312" w:hAnsi="仿宋" w:cs="仿宋_GB2312" w:hint="eastAsia"/>
          <w:color w:val="000000"/>
          <w:sz w:val="28"/>
          <w:szCs w:val="28"/>
        </w:rPr>
        <w:t>支出明细</w:t>
      </w:r>
      <w:r w:rsidRPr="006C34AA">
        <w:rPr>
          <w:rFonts w:ascii="仿宋_GB2312" w:eastAsia="仿宋_GB2312" w:hAnsi="仿宋" w:cs="仿宋_GB2312" w:hint="eastAsia"/>
          <w:color w:val="000000"/>
          <w:sz w:val="28"/>
          <w:szCs w:val="28"/>
        </w:rPr>
        <w:t>；</w:t>
      </w:r>
    </w:p>
    <w:p w14:paraId="27A5F72E" w14:textId="7A29B8E6" w:rsidR="00E26F13" w:rsidRPr="00794238"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5.</w:t>
      </w:r>
      <w:r w:rsidR="0099159C">
        <w:rPr>
          <w:rFonts w:ascii="仿宋_GB2312" w:eastAsia="仿宋_GB2312" w:hAnsi="仿宋" w:cs="仿宋_GB2312" w:hint="eastAsia"/>
          <w:color w:val="000000"/>
          <w:sz w:val="28"/>
          <w:szCs w:val="28"/>
        </w:rPr>
        <w:t>企业营业执照、</w:t>
      </w:r>
      <w:r w:rsidRPr="006C34AA">
        <w:rPr>
          <w:rFonts w:ascii="仿宋_GB2312" w:eastAsia="仿宋_GB2312" w:hAnsi="仿宋" w:cs="仿宋_GB2312" w:hint="eastAsia"/>
          <w:color w:val="000000"/>
          <w:sz w:val="28"/>
          <w:szCs w:val="28"/>
        </w:rPr>
        <w:t>近三年相关资质认证的证明文件及荣誉证书的复印件；</w:t>
      </w:r>
    </w:p>
    <w:p w14:paraId="25085908" w14:textId="7969CC81" w:rsidR="00E26F13" w:rsidRPr="00EA03F5" w:rsidRDefault="00E26F13" w:rsidP="00AF37CC">
      <w:pPr>
        <w:spacing w:line="560" w:lineRule="exact"/>
        <w:ind w:firstLineChars="202" w:firstLine="566"/>
        <w:rPr>
          <w:rFonts w:ascii="仿宋_GB2312" w:eastAsia="仿宋_GB2312" w:hAnsi="仿宋" w:cs="Times New Roman"/>
          <w:sz w:val="28"/>
          <w:szCs w:val="28"/>
        </w:rPr>
      </w:pPr>
      <w:r>
        <w:rPr>
          <w:rFonts w:ascii="仿宋_GB2312" w:eastAsia="仿宋_GB2312" w:hAnsi="仿宋" w:cs="仿宋_GB2312"/>
          <w:color w:val="000000"/>
          <w:sz w:val="28"/>
          <w:szCs w:val="28"/>
        </w:rPr>
        <w:t>6</w:t>
      </w:r>
      <w:r w:rsidRPr="006C34AA">
        <w:rPr>
          <w:rFonts w:ascii="仿宋_GB2312" w:eastAsia="仿宋_GB2312" w:hAnsi="仿宋" w:cs="仿宋_GB2312"/>
          <w:color w:val="000000"/>
          <w:sz w:val="28"/>
          <w:szCs w:val="28"/>
        </w:rPr>
        <w:t>.</w:t>
      </w:r>
      <w:r w:rsidRPr="006C34AA">
        <w:rPr>
          <w:rFonts w:ascii="仿宋_GB2312" w:eastAsia="仿宋_GB2312" w:hAnsi="仿宋" w:cs="仿宋_GB2312" w:hint="eastAsia"/>
          <w:color w:val="000000"/>
          <w:sz w:val="28"/>
          <w:szCs w:val="28"/>
        </w:rPr>
        <w:t>其他证明材料，</w:t>
      </w:r>
      <w:r>
        <w:rPr>
          <w:rFonts w:ascii="仿宋_GB2312" w:eastAsia="仿宋_GB2312" w:hAnsi="仿宋" w:cs="仿宋_GB2312" w:hint="eastAsia"/>
          <w:color w:val="000000"/>
          <w:sz w:val="28"/>
          <w:szCs w:val="28"/>
        </w:rPr>
        <w:t>包括但不限于研发支出、固定资产投入及更新改造支出、品牌建设支出、平台建设支出等明细，</w:t>
      </w:r>
      <w:r>
        <w:rPr>
          <w:rFonts w:ascii="仿宋_GB2312" w:eastAsia="仿宋_GB2312" w:hAnsi="仿宋" w:cs="仿宋_GB2312" w:hint="eastAsia"/>
          <w:sz w:val="28"/>
          <w:szCs w:val="28"/>
        </w:rPr>
        <w:t>相关的</w:t>
      </w:r>
      <w:r w:rsidRPr="00EA03F5">
        <w:rPr>
          <w:rFonts w:ascii="仿宋_GB2312" w:eastAsia="仿宋_GB2312" w:hAnsi="仿宋" w:cs="仿宋_GB2312" w:hint="eastAsia"/>
          <w:sz w:val="28"/>
          <w:szCs w:val="28"/>
        </w:rPr>
        <w:t>合同、协议</w:t>
      </w:r>
      <w:r>
        <w:rPr>
          <w:rFonts w:ascii="仿宋_GB2312" w:eastAsia="仿宋_GB2312" w:hAnsi="仿宋" w:cs="仿宋_GB2312" w:hint="eastAsia"/>
          <w:sz w:val="28"/>
          <w:szCs w:val="28"/>
        </w:rPr>
        <w:t>或发票单据</w:t>
      </w:r>
      <w:r w:rsidRPr="00EA03F5">
        <w:rPr>
          <w:rFonts w:ascii="仿宋_GB2312" w:eastAsia="仿宋_GB2312" w:hAnsi="仿宋" w:cs="仿宋_GB2312" w:hint="eastAsia"/>
          <w:sz w:val="28"/>
          <w:szCs w:val="28"/>
        </w:rPr>
        <w:t>等文件的复印件</w:t>
      </w:r>
      <w:r>
        <w:rPr>
          <w:rFonts w:ascii="仿宋_GB2312" w:eastAsia="仿宋_GB2312" w:hAnsi="仿宋" w:cs="仿宋_GB2312" w:hint="eastAsia"/>
          <w:sz w:val="28"/>
          <w:szCs w:val="28"/>
        </w:rPr>
        <w:t>，企业</w:t>
      </w:r>
      <w:r w:rsidRPr="006C34AA">
        <w:rPr>
          <w:rFonts w:ascii="仿宋_GB2312" w:eastAsia="仿宋_GB2312" w:hAnsi="仿宋" w:cs="仿宋_GB2312" w:hint="eastAsia"/>
          <w:color w:val="000000"/>
          <w:sz w:val="28"/>
          <w:szCs w:val="28"/>
        </w:rPr>
        <w:t>营业执照</w:t>
      </w:r>
      <w:r>
        <w:rPr>
          <w:rFonts w:ascii="仿宋_GB2312" w:eastAsia="仿宋_GB2312" w:hAnsi="仿宋" w:cs="仿宋_GB2312" w:hint="eastAsia"/>
          <w:color w:val="000000"/>
          <w:sz w:val="28"/>
          <w:szCs w:val="28"/>
        </w:rPr>
        <w:t>及财务报表</w:t>
      </w:r>
      <w:r w:rsidRPr="006C34AA">
        <w:rPr>
          <w:rFonts w:ascii="仿宋_GB2312" w:eastAsia="仿宋_GB2312" w:hAnsi="仿宋" w:cs="仿宋_GB2312" w:hint="eastAsia"/>
          <w:color w:val="000000"/>
          <w:sz w:val="28"/>
          <w:szCs w:val="28"/>
        </w:rPr>
        <w:t>的复印件</w:t>
      </w:r>
      <w:r>
        <w:rPr>
          <w:rFonts w:ascii="仿宋_GB2312" w:eastAsia="仿宋_GB2312" w:hAnsi="仿宋" w:cs="仿宋_GB2312" w:hint="eastAsia"/>
          <w:color w:val="000000"/>
          <w:sz w:val="28"/>
          <w:szCs w:val="28"/>
        </w:rPr>
        <w:t>等</w:t>
      </w:r>
      <w:r w:rsidRPr="00EA03F5">
        <w:rPr>
          <w:rFonts w:ascii="仿宋_GB2312" w:eastAsia="仿宋_GB2312" w:hAnsi="仿宋" w:cs="仿宋_GB2312" w:hint="eastAsia"/>
          <w:sz w:val="28"/>
          <w:szCs w:val="28"/>
        </w:rPr>
        <w:t>。</w:t>
      </w:r>
    </w:p>
    <w:p w14:paraId="4C4C6006" w14:textId="22A2C0E6"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sidRPr="006C34AA">
        <w:rPr>
          <w:rFonts w:ascii="仿宋_GB2312" w:eastAsia="仿宋_GB2312" w:hAnsi="仿宋" w:cs="仿宋_GB2312" w:hint="eastAsia"/>
          <w:color w:val="000000"/>
          <w:sz w:val="28"/>
          <w:szCs w:val="28"/>
        </w:rPr>
        <w:t>申报单位在</w:t>
      </w:r>
      <w:r w:rsidR="0099159C">
        <w:rPr>
          <w:rFonts w:ascii="仿宋_GB2312" w:eastAsia="仿宋_GB2312" w:hAnsi="仿宋" w:cs="仿宋_GB2312" w:hint="eastAsia"/>
          <w:color w:val="000000"/>
          <w:sz w:val="28"/>
          <w:szCs w:val="28"/>
        </w:rPr>
        <w:t>紫竹高新区专项资金申报平台完成项目初审</w:t>
      </w:r>
      <w:r w:rsidRPr="006C34AA">
        <w:rPr>
          <w:rFonts w:ascii="仿宋_GB2312" w:eastAsia="仿宋_GB2312" w:hAnsi="仿宋" w:cs="仿宋_GB2312" w:hint="eastAsia"/>
          <w:color w:val="000000"/>
          <w:sz w:val="28"/>
          <w:szCs w:val="28"/>
        </w:rPr>
        <w:t>后，将以上材料用</w:t>
      </w:r>
      <w:r w:rsidRPr="006C34AA">
        <w:rPr>
          <w:rFonts w:ascii="仿宋_GB2312" w:eastAsia="仿宋_GB2312" w:hAnsi="仿宋" w:cs="仿宋_GB2312"/>
          <w:color w:val="000000"/>
          <w:sz w:val="28"/>
          <w:szCs w:val="28"/>
        </w:rPr>
        <w:t>A4</w:t>
      </w:r>
      <w:r w:rsidRPr="006C34AA">
        <w:rPr>
          <w:rFonts w:ascii="仿宋_GB2312" w:eastAsia="仿宋_GB2312" w:hAnsi="仿宋" w:cs="仿宋_GB2312" w:hint="eastAsia"/>
          <w:color w:val="000000"/>
          <w:sz w:val="28"/>
          <w:szCs w:val="28"/>
        </w:rPr>
        <w:t>纸打印</w:t>
      </w:r>
      <w:r w:rsidR="00E02108">
        <w:rPr>
          <w:rFonts w:ascii="仿宋_GB2312" w:eastAsia="仿宋_GB2312" w:hAnsi="仿宋" w:cs="仿宋_GB2312" w:hint="eastAsia"/>
          <w:color w:val="000000"/>
          <w:sz w:val="28"/>
          <w:szCs w:val="28"/>
        </w:rPr>
        <w:t>（</w:t>
      </w:r>
      <w:r w:rsidRPr="006C34AA">
        <w:rPr>
          <w:rFonts w:ascii="仿宋_GB2312" w:eastAsia="仿宋_GB2312" w:hAnsi="仿宋" w:cs="仿宋_GB2312" w:hint="eastAsia"/>
          <w:color w:val="000000"/>
          <w:sz w:val="28"/>
          <w:szCs w:val="28"/>
        </w:rPr>
        <w:t>一式两份</w:t>
      </w:r>
      <w:r w:rsidR="00E02108">
        <w:rPr>
          <w:rFonts w:ascii="仿宋_GB2312" w:eastAsia="仿宋_GB2312" w:hAnsi="仿宋" w:cs="仿宋_GB2312" w:hint="eastAsia"/>
          <w:color w:val="000000"/>
          <w:sz w:val="28"/>
          <w:szCs w:val="28"/>
        </w:rPr>
        <w:t>），提交至</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管委会办公室</w:t>
      </w:r>
      <w:r w:rsidRPr="006C34AA">
        <w:rPr>
          <w:rFonts w:ascii="仿宋_GB2312" w:eastAsia="仿宋_GB2312" w:hAnsi="仿宋" w:cs="仿宋_GB2312" w:hint="eastAsia"/>
          <w:color w:val="000000"/>
          <w:sz w:val="28"/>
          <w:szCs w:val="28"/>
        </w:rPr>
        <w:t>。</w:t>
      </w:r>
    </w:p>
    <w:p w14:paraId="290C9109" w14:textId="2AFB5ABF" w:rsidR="00E26F13" w:rsidRPr="006C34AA" w:rsidRDefault="00F63B7E" w:rsidP="00AF37CC">
      <w:pPr>
        <w:spacing w:line="560" w:lineRule="exact"/>
        <w:ind w:firstLine="55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四</w:t>
      </w:r>
      <w:r w:rsidR="00E26F13" w:rsidRPr="006C34AA">
        <w:rPr>
          <w:rFonts w:ascii="仿宋_GB2312" w:eastAsia="仿宋_GB2312" w:hAnsi="仿宋" w:cs="仿宋_GB2312" w:hint="eastAsia"/>
          <w:b/>
          <w:bCs/>
          <w:color w:val="000000"/>
          <w:sz w:val="28"/>
          <w:szCs w:val="28"/>
        </w:rPr>
        <w:t>、项目要求</w:t>
      </w:r>
    </w:p>
    <w:p w14:paraId="6224CB5A" w14:textId="6D6AE990" w:rsidR="00E26F13" w:rsidRPr="006C34AA" w:rsidRDefault="00E26F13" w:rsidP="00AF37CC">
      <w:pPr>
        <w:adjustRightInd w:val="0"/>
        <w:spacing w:line="560" w:lineRule="exact"/>
        <w:ind w:firstLineChars="200" w:firstLine="560"/>
        <w:outlineLvl w:val="0"/>
        <w:rPr>
          <w:rFonts w:ascii="仿宋_GB2312" w:eastAsia="仿宋_GB2312" w:hAnsi="仿宋" w:cs="Times New Roman"/>
          <w:sz w:val="28"/>
          <w:szCs w:val="28"/>
        </w:rPr>
      </w:pP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对项目进行</w:t>
      </w:r>
      <w:r w:rsidR="00F63B7E">
        <w:rPr>
          <w:rFonts w:ascii="仿宋_GB2312" w:eastAsia="仿宋_GB2312" w:hAnsi="仿宋" w:cs="仿宋_GB2312" w:hint="eastAsia"/>
          <w:sz w:val="28"/>
          <w:szCs w:val="28"/>
        </w:rPr>
        <w:t>内部专家审核</w:t>
      </w:r>
      <w:r w:rsidRPr="006C34AA">
        <w:rPr>
          <w:rFonts w:ascii="仿宋_GB2312" w:eastAsia="仿宋_GB2312" w:hAnsi="仿宋" w:cs="仿宋_GB2312" w:hint="eastAsia"/>
          <w:sz w:val="28"/>
          <w:szCs w:val="28"/>
        </w:rPr>
        <w:t>，</w:t>
      </w:r>
      <w:r w:rsidR="00F63B7E">
        <w:rPr>
          <w:rFonts w:ascii="仿宋_GB2312" w:eastAsia="仿宋_GB2312" w:hAnsi="仿宋" w:cs="仿宋_GB2312" w:hint="eastAsia"/>
          <w:sz w:val="28"/>
          <w:szCs w:val="28"/>
        </w:rPr>
        <w:t>审核</w:t>
      </w:r>
      <w:r w:rsidRPr="006C34AA">
        <w:rPr>
          <w:rFonts w:ascii="仿宋_GB2312" w:eastAsia="仿宋_GB2312" w:hAnsi="仿宋" w:cs="仿宋_GB2312" w:hint="eastAsia"/>
          <w:sz w:val="28"/>
          <w:szCs w:val="28"/>
        </w:rPr>
        <w:t>合格的项目，由</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组织开展专家评审</w:t>
      </w:r>
      <w:r>
        <w:rPr>
          <w:rFonts w:ascii="仿宋_GB2312" w:eastAsia="仿宋_GB2312" w:hAnsi="仿宋" w:cs="仿宋_GB2312" w:hint="eastAsia"/>
          <w:sz w:val="28"/>
          <w:szCs w:val="28"/>
        </w:rPr>
        <w:t>或综合评审</w:t>
      </w:r>
      <w:r w:rsidRPr="006C34AA">
        <w:rPr>
          <w:rFonts w:ascii="仿宋_GB2312" w:eastAsia="仿宋_GB2312" w:hAnsi="仿宋" w:cs="仿宋_GB2312" w:hint="eastAsia"/>
          <w:sz w:val="28"/>
          <w:szCs w:val="28"/>
        </w:rPr>
        <w:t>。评审通过的项目单位应遵守如下要求：</w:t>
      </w:r>
    </w:p>
    <w:p w14:paraId="389A27AB"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（一）项目实施</w:t>
      </w:r>
      <w:r w:rsidRPr="006C34AA">
        <w:rPr>
          <w:rFonts w:ascii="仿宋_GB2312" w:eastAsia="仿宋_GB2312" w:hAnsi="仿宋" w:cs="仿宋_GB2312" w:hint="eastAsia"/>
          <w:sz w:val="28"/>
          <w:szCs w:val="28"/>
        </w:rPr>
        <w:t>：项目单位应严格按照项目计划任务书的内容实施项目。对获得的专项资金专款专用，不得擅自变更资金用途，不得</w:t>
      </w:r>
      <w:r w:rsidRPr="006C34AA">
        <w:rPr>
          <w:rFonts w:ascii="仿宋_GB2312" w:eastAsia="仿宋_GB2312" w:hAnsi="仿宋" w:cs="仿宋_GB2312" w:hint="eastAsia"/>
          <w:sz w:val="28"/>
          <w:szCs w:val="28"/>
        </w:rPr>
        <w:lastRenderedPageBreak/>
        <w:t>擅自挤占、截留和挪用。对经检查发现虚报、瞒报有关情况骗取专项资金的，将追回全部已拨付的专项资金，取消该单位三年内申请专项资金的资格；情节严重的，按照国家有关规定追究当事人的行政和法律责任。</w:t>
      </w:r>
    </w:p>
    <w:p w14:paraId="0CF09B26"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（二）项目变更</w:t>
      </w:r>
      <w:r w:rsidRPr="006C34AA">
        <w:rPr>
          <w:rFonts w:ascii="仿宋_GB2312" w:eastAsia="仿宋_GB2312" w:hAnsi="仿宋" w:cs="仿宋_GB2312" w:hint="eastAsia"/>
          <w:sz w:val="28"/>
          <w:szCs w:val="28"/>
        </w:rPr>
        <w:t>：项目事项确需变更的，项目单位应当向紫竹高新区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提出申请，说明变更事项和理由。经紫竹高新区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同意，予以变更或撤销。项目撤销后，项目单位应将已拨付的资金按原渠道上缴紫竹高新区管委会。</w:t>
      </w:r>
    </w:p>
    <w:p w14:paraId="057CB3FC"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（三）项目检查</w:t>
      </w:r>
      <w:r w:rsidRPr="006C34AA">
        <w:rPr>
          <w:rFonts w:ascii="仿宋_GB2312" w:eastAsia="仿宋_GB2312" w:hAnsi="仿宋" w:cs="仿宋_GB2312" w:hint="eastAsia"/>
          <w:sz w:val="28"/>
          <w:szCs w:val="28"/>
        </w:rPr>
        <w:t>：项目单位应积极配合紫竹高新区管委会</w:t>
      </w:r>
      <w:r>
        <w:rPr>
          <w:rFonts w:ascii="仿宋_GB2312" w:eastAsia="仿宋_GB2312" w:hAnsi="仿宋" w:cs="仿宋_GB2312" w:hint="eastAsia"/>
          <w:sz w:val="28"/>
          <w:szCs w:val="28"/>
        </w:rPr>
        <w:t>和区政府相关部门</w:t>
      </w:r>
      <w:r w:rsidRPr="006C34AA">
        <w:rPr>
          <w:rFonts w:ascii="仿宋_GB2312" w:eastAsia="仿宋_GB2312" w:hAnsi="仿宋" w:cs="仿宋_GB2312" w:hint="eastAsia"/>
          <w:sz w:val="28"/>
          <w:szCs w:val="28"/>
        </w:rPr>
        <w:t>做好项目执行情况的监督检查工作。</w:t>
      </w:r>
    </w:p>
    <w:p w14:paraId="1C118059"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（四）项目验收</w:t>
      </w:r>
      <w:r w:rsidRPr="006C34AA">
        <w:rPr>
          <w:rFonts w:ascii="仿宋_GB2312" w:eastAsia="仿宋_GB2312" w:hAnsi="仿宋" w:cs="仿宋_GB2312" w:hint="eastAsia"/>
          <w:sz w:val="28"/>
          <w:szCs w:val="28"/>
        </w:rPr>
        <w:t>：项目单位应在规定时间向紫竹高新区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提交项目完成情况报告及其他相关资料，积极配合做好项目评估和验收工作。</w:t>
      </w:r>
    </w:p>
    <w:p w14:paraId="667599D7" w14:textId="3648A436" w:rsidR="00E26F13" w:rsidRPr="006C34AA" w:rsidRDefault="00E26F13" w:rsidP="00AF37CC">
      <w:pPr>
        <w:spacing w:line="560" w:lineRule="exact"/>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 xml:space="preserve">　　</w:t>
      </w:r>
      <w:r w:rsidR="00155647">
        <w:rPr>
          <w:rFonts w:ascii="仿宋_GB2312" w:eastAsia="仿宋_GB2312" w:hAnsi="仿宋" w:cs="仿宋_GB2312" w:hint="eastAsia"/>
          <w:b/>
          <w:bCs/>
          <w:color w:val="000000"/>
          <w:sz w:val="28"/>
          <w:szCs w:val="28"/>
        </w:rPr>
        <w:t>五</w:t>
      </w:r>
      <w:r w:rsidRPr="006C34AA">
        <w:rPr>
          <w:rFonts w:ascii="仿宋_GB2312" w:eastAsia="仿宋_GB2312" w:hAnsi="仿宋" w:cs="仿宋_GB2312" w:hint="eastAsia"/>
          <w:b/>
          <w:bCs/>
          <w:color w:val="000000"/>
          <w:sz w:val="28"/>
          <w:szCs w:val="28"/>
        </w:rPr>
        <w:t>、联系方式</w:t>
      </w:r>
    </w:p>
    <w:p w14:paraId="489BC032" w14:textId="2ACD952F" w:rsidR="00E26F13" w:rsidRPr="006C34AA" w:rsidRDefault="00E26F13" w:rsidP="00AF37CC">
      <w:pPr>
        <w:spacing w:line="560" w:lineRule="exact"/>
        <w:ind w:firstLine="585"/>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联系人：</w:t>
      </w:r>
      <w:r w:rsidR="00E10243">
        <w:rPr>
          <w:rFonts w:ascii="仿宋_GB2312" w:eastAsia="仿宋_GB2312" w:hAnsi="仿宋" w:cs="仿宋_GB2312" w:hint="eastAsia"/>
          <w:color w:val="000000"/>
          <w:sz w:val="28"/>
          <w:szCs w:val="28"/>
        </w:rPr>
        <w:t>周润凯</w:t>
      </w:r>
      <w:r w:rsidRPr="006C34AA">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联系</w:t>
      </w:r>
      <w:r w:rsidRPr="006C34AA">
        <w:rPr>
          <w:rFonts w:ascii="仿宋_GB2312" w:eastAsia="仿宋_GB2312" w:hAnsi="仿宋" w:cs="仿宋_GB2312" w:hint="eastAsia"/>
          <w:color w:val="000000"/>
          <w:sz w:val="28"/>
          <w:szCs w:val="28"/>
        </w:rPr>
        <w:t>电话：</w:t>
      </w:r>
      <w:r w:rsidRPr="006C34AA">
        <w:rPr>
          <w:rFonts w:ascii="仿宋_GB2312" w:eastAsia="仿宋_GB2312" w:hAnsi="仿宋" w:cs="仿宋_GB2312"/>
          <w:color w:val="000000"/>
          <w:sz w:val="28"/>
          <w:szCs w:val="28"/>
        </w:rPr>
        <w:t>61212288</w:t>
      </w:r>
      <w:r>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传</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真：</w:t>
      </w:r>
      <w:r w:rsidRPr="006C34AA">
        <w:rPr>
          <w:rFonts w:ascii="仿宋_GB2312" w:eastAsia="仿宋_GB2312" w:hAnsi="仿宋" w:cs="仿宋_GB2312"/>
          <w:color w:val="000000"/>
          <w:sz w:val="28"/>
          <w:szCs w:val="28"/>
        </w:rPr>
        <w:t>61212691</w:t>
      </w:r>
    </w:p>
    <w:p w14:paraId="1A291801" w14:textId="1BD084DC" w:rsidR="00E26F13" w:rsidRDefault="00E26F13" w:rsidP="00AF37CC">
      <w:pPr>
        <w:spacing w:line="560" w:lineRule="exact"/>
        <w:ind w:firstLineChars="200" w:firstLine="560"/>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地</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址：</w:t>
      </w:r>
      <w:r w:rsidR="007F10BB">
        <w:rPr>
          <w:rFonts w:ascii="仿宋_GB2312" w:eastAsia="仿宋_GB2312" w:hAnsi="仿宋" w:cs="仿宋_GB2312" w:hint="eastAsia"/>
          <w:color w:val="000000"/>
          <w:sz w:val="28"/>
          <w:szCs w:val="28"/>
        </w:rPr>
        <w:t>上海市</w:t>
      </w:r>
      <w:r w:rsidRPr="006C34AA">
        <w:rPr>
          <w:rFonts w:ascii="仿宋_GB2312" w:eastAsia="仿宋_GB2312" w:hAnsi="仿宋" w:cs="仿宋_GB2312" w:hint="eastAsia"/>
          <w:color w:val="000000"/>
          <w:sz w:val="28"/>
          <w:szCs w:val="28"/>
        </w:rPr>
        <w:t>闵行区</w:t>
      </w:r>
      <w:r w:rsidR="0099159C">
        <w:rPr>
          <w:rFonts w:ascii="仿宋_GB2312" w:eastAsia="仿宋_GB2312" w:hAnsi="仿宋" w:cs="仿宋_GB2312" w:hint="eastAsia"/>
          <w:color w:val="000000"/>
          <w:sz w:val="28"/>
          <w:szCs w:val="28"/>
        </w:rPr>
        <w:t>江川东路1</w:t>
      </w:r>
      <w:r w:rsidR="0099159C">
        <w:rPr>
          <w:rFonts w:ascii="仿宋_GB2312" w:eastAsia="仿宋_GB2312" w:hAnsi="仿宋" w:cs="仿宋_GB2312"/>
          <w:color w:val="000000"/>
          <w:sz w:val="28"/>
          <w:szCs w:val="28"/>
        </w:rPr>
        <w:t>8</w:t>
      </w:r>
      <w:r w:rsidR="0099159C">
        <w:rPr>
          <w:rFonts w:ascii="仿宋_GB2312" w:eastAsia="仿宋_GB2312" w:hAnsi="仿宋" w:cs="仿宋_GB2312" w:hint="eastAsia"/>
          <w:color w:val="000000"/>
          <w:sz w:val="28"/>
          <w:szCs w:val="28"/>
        </w:rPr>
        <w:t>号4楼</w:t>
      </w:r>
    </w:p>
    <w:p w14:paraId="2985AC36" w14:textId="082C679E" w:rsidR="00155647" w:rsidRDefault="00155647" w:rsidP="00AF37CC">
      <w:pPr>
        <w:spacing w:line="560" w:lineRule="exact"/>
        <w:ind w:firstLineChars="200" w:firstLine="560"/>
        <w:rPr>
          <w:rFonts w:ascii="仿宋_GB2312" w:eastAsia="仿宋_GB2312" w:hAnsi="仿宋" w:cs="仿宋_GB2312"/>
          <w:color w:val="000000"/>
          <w:sz w:val="28"/>
          <w:szCs w:val="28"/>
        </w:rPr>
      </w:pPr>
    </w:p>
    <w:p w14:paraId="2A8FBD44" w14:textId="675C9B43" w:rsidR="00155647" w:rsidRDefault="00155647" w:rsidP="00AF37CC">
      <w:pPr>
        <w:spacing w:line="560" w:lineRule="exact"/>
        <w:ind w:firstLineChars="200" w:firstLine="560"/>
        <w:rPr>
          <w:rFonts w:ascii="仿宋_GB2312" w:eastAsia="仿宋_GB2312" w:hAnsi="仿宋" w:cs="仿宋_GB2312"/>
          <w:color w:val="000000"/>
          <w:sz w:val="28"/>
          <w:szCs w:val="28"/>
        </w:rPr>
      </w:pPr>
    </w:p>
    <w:p w14:paraId="4288E42E" w14:textId="77777777" w:rsidR="00155647" w:rsidRDefault="00155647" w:rsidP="00155647">
      <w:pPr>
        <w:spacing w:line="560" w:lineRule="exact"/>
        <w:ind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上海紫竹高新技术产业开发区</w:t>
      </w:r>
    </w:p>
    <w:p w14:paraId="6962F63C" w14:textId="0F6F7930" w:rsidR="00155647" w:rsidRDefault="00155647" w:rsidP="00155647">
      <w:pPr>
        <w:spacing w:line="560" w:lineRule="exact"/>
        <w:ind w:rightChars="175" w:right="368"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管理委员会办公室</w:t>
      </w:r>
    </w:p>
    <w:p w14:paraId="77B6878F" w14:textId="7B424C34" w:rsidR="00155647" w:rsidRPr="00155647" w:rsidRDefault="00155647" w:rsidP="007C2755">
      <w:pPr>
        <w:spacing w:line="560" w:lineRule="exact"/>
        <w:ind w:rightChars="242" w:right="508"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Pr>
          <w:rFonts w:ascii="仿宋_GB2312" w:eastAsia="仿宋_GB2312" w:hAnsi="仿宋" w:cs="仿宋_GB2312"/>
          <w:color w:val="000000"/>
          <w:sz w:val="28"/>
          <w:szCs w:val="28"/>
        </w:rPr>
        <w:t>021</w:t>
      </w:r>
      <w:r>
        <w:rPr>
          <w:rFonts w:ascii="仿宋_GB2312" w:eastAsia="仿宋_GB2312" w:hAnsi="仿宋" w:cs="仿宋_GB2312" w:hint="eastAsia"/>
          <w:color w:val="000000"/>
          <w:sz w:val="28"/>
          <w:szCs w:val="28"/>
        </w:rPr>
        <w:t>年3月</w:t>
      </w:r>
      <w:r w:rsidR="007C2755">
        <w:rPr>
          <w:rFonts w:ascii="仿宋_GB2312" w:eastAsia="仿宋_GB2312" w:hAnsi="仿宋" w:cs="仿宋_GB2312"/>
          <w:color w:val="000000"/>
          <w:sz w:val="28"/>
          <w:szCs w:val="28"/>
        </w:rPr>
        <w:t>25</w:t>
      </w:r>
      <w:r>
        <w:rPr>
          <w:rFonts w:ascii="仿宋_GB2312" w:eastAsia="仿宋_GB2312" w:hAnsi="仿宋" w:cs="仿宋_GB2312" w:hint="eastAsia"/>
          <w:color w:val="000000"/>
          <w:sz w:val="28"/>
          <w:szCs w:val="28"/>
        </w:rPr>
        <w:t>日</w:t>
      </w:r>
    </w:p>
    <w:sectPr w:rsidR="00155647" w:rsidRPr="00155647" w:rsidSect="008228C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0550AA" w14:textId="77777777" w:rsidR="00F14A85" w:rsidRDefault="00F14A85" w:rsidP="00AF37CC">
      <w:r>
        <w:separator/>
      </w:r>
    </w:p>
  </w:endnote>
  <w:endnote w:type="continuationSeparator" w:id="0">
    <w:p w14:paraId="6086E2CC" w14:textId="77777777" w:rsidR="00F14A85" w:rsidRDefault="00F14A85" w:rsidP="00AF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7960689"/>
      <w:docPartObj>
        <w:docPartGallery w:val="Page Numbers (Bottom of Page)"/>
        <w:docPartUnique/>
      </w:docPartObj>
    </w:sdtPr>
    <w:sdtEndPr/>
    <w:sdtContent>
      <w:p w14:paraId="6BE9F5B2" w14:textId="190E6DB7" w:rsidR="00B5688E" w:rsidRDefault="00B5688E">
        <w:pPr>
          <w:pStyle w:val="a6"/>
          <w:jc w:val="center"/>
        </w:pPr>
        <w:r>
          <w:fldChar w:fldCharType="begin"/>
        </w:r>
        <w:r>
          <w:instrText>PAGE   \* MERGEFORMAT</w:instrText>
        </w:r>
        <w:r>
          <w:fldChar w:fldCharType="separate"/>
        </w:r>
        <w:r>
          <w:rPr>
            <w:lang w:val="zh-CN"/>
          </w:rPr>
          <w:t>2</w:t>
        </w:r>
        <w:r>
          <w:fldChar w:fldCharType="end"/>
        </w:r>
      </w:p>
    </w:sdtContent>
  </w:sdt>
  <w:p w14:paraId="1E900027" w14:textId="77777777" w:rsidR="00B5688E" w:rsidRDefault="00B5688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92193C" w14:textId="77777777" w:rsidR="00F14A85" w:rsidRDefault="00F14A85" w:rsidP="00AF37CC">
      <w:r>
        <w:separator/>
      </w:r>
    </w:p>
  </w:footnote>
  <w:footnote w:type="continuationSeparator" w:id="0">
    <w:p w14:paraId="1D9CCF44" w14:textId="77777777" w:rsidR="00F14A85" w:rsidRDefault="00F14A85" w:rsidP="00AF3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CA1251"/>
    <w:multiLevelType w:val="hybridMultilevel"/>
    <w:tmpl w:val="2C506546"/>
    <w:lvl w:ilvl="0" w:tplc="92CC3820">
      <w:start w:val="1"/>
      <w:numFmt w:val="japaneseCounting"/>
      <w:lvlText w:val="（%1）"/>
      <w:lvlJc w:val="left"/>
      <w:pPr>
        <w:ind w:left="1685" w:hanging="1125"/>
      </w:pPr>
      <w:rPr>
        <w:rFonts w:hint="default"/>
        <w:b w:val="0"/>
        <w:bCs w:val="0"/>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726"/>
    <w:rsid w:val="000108C0"/>
    <w:rsid w:val="00022726"/>
    <w:rsid w:val="00077D8C"/>
    <w:rsid w:val="000E666A"/>
    <w:rsid w:val="00155647"/>
    <w:rsid w:val="0021293C"/>
    <w:rsid w:val="002F0497"/>
    <w:rsid w:val="002F501C"/>
    <w:rsid w:val="002F60FC"/>
    <w:rsid w:val="003141F5"/>
    <w:rsid w:val="00337D9F"/>
    <w:rsid w:val="00374DFA"/>
    <w:rsid w:val="003C4B95"/>
    <w:rsid w:val="00450C0B"/>
    <w:rsid w:val="00455AE1"/>
    <w:rsid w:val="00497D16"/>
    <w:rsid w:val="004A77FA"/>
    <w:rsid w:val="004D7D23"/>
    <w:rsid w:val="004F24EE"/>
    <w:rsid w:val="00643F7A"/>
    <w:rsid w:val="006718C1"/>
    <w:rsid w:val="006A574F"/>
    <w:rsid w:val="006C34AA"/>
    <w:rsid w:val="006D4919"/>
    <w:rsid w:val="00782C66"/>
    <w:rsid w:val="00794238"/>
    <w:rsid w:val="007C2755"/>
    <w:rsid w:val="007F10BB"/>
    <w:rsid w:val="00816A81"/>
    <w:rsid w:val="008228C7"/>
    <w:rsid w:val="00877A8A"/>
    <w:rsid w:val="00972896"/>
    <w:rsid w:val="00980837"/>
    <w:rsid w:val="0099159C"/>
    <w:rsid w:val="00994233"/>
    <w:rsid w:val="009E5377"/>
    <w:rsid w:val="00A0397A"/>
    <w:rsid w:val="00A03E37"/>
    <w:rsid w:val="00A41771"/>
    <w:rsid w:val="00A5053B"/>
    <w:rsid w:val="00A6659C"/>
    <w:rsid w:val="00A933E1"/>
    <w:rsid w:val="00AB0B06"/>
    <w:rsid w:val="00AF37CC"/>
    <w:rsid w:val="00B05084"/>
    <w:rsid w:val="00B06A9A"/>
    <w:rsid w:val="00B5688E"/>
    <w:rsid w:val="00BD2B67"/>
    <w:rsid w:val="00BD6271"/>
    <w:rsid w:val="00C043FB"/>
    <w:rsid w:val="00C561FC"/>
    <w:rsid w:val="00C85220"/>
    <w:rsid w:val="00C923D4"/>
    <w:rsid w:val="00CF0A7B"/>
    <w:rsid w:val="00CF503D"/>
    <w:rsid w:val="00D0225C"/>
    <w:rsid w:val="00E02108"/>
    <w:rsid w:val="00E10243"/>
    <w:rsid w:val="00E26F13"/>
    <w:rsid w:val="00E96FF6"/>
    <w:rsid w:val="00EA03F5"/>
    <w:rsid w:val="00F14A85"/>
    <w:rsid w:val="00F300C6"/>
    <w:rsid w:val="00F63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9654E7E"/>
  <w15:docId w15:val="{445AE086-362C-4A1D-BE15-7D956CC09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2726"/>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22726"/>
    <w:pPr>
      <w:ind w:firstLineChars="200" w:firstLine="420"/>
    </w:pPr>
  </w:style>
  <w:style w:type="paragraph" w:styleId="a4">
    <w:name w:val="header"/>
    <w:basedOn w:val="a"/>
    <w:link w:val="a5"/>
    <w:uiPriority w:val="99"/>
    <w:unhideWhenUsed/>
    <w:rsid w:val="00AF37C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F37CC"/>
    <w:rPr>
      <w:rFonts w:cs="Calibri"/>
      <w:sz w:val="18"/>
      <w:szCs w:val="18"/>
    </w:rPr>
  </w:style>
  <w:style w:type="paragraph" w:styleId="a6">
    <w:name w:val="footer"/>
    <w:basedOn w:val="a"/>
    <w:link w:val="a7"/>
    <w:uiPriority w:val="99"/>
    <w:unhideWhenUsed/>
    <w:rsid w:val="00AF37CC"/>
    <w:pPr>
      <w:tabs>
        <w:tab w:val="center" w:pos="4153"/>
        <w:tab w:val="right" w:pos="8306"/>
      </w:tabs>
      <w:snapToGrid w:val="0"/>
      <w:jc w:val="left"/>
    </w:pPr>
    <w:rPr>
      <w:sz w:val="18"/>
      <w:szCs w:val="18"/>
    </w:rPr>
  </w:style>
  <w:style w:type="character" w:customStyle="1" w:styleId="a7">
    <w:name w:val="页脚 字符"/>
    <w:basedOn w:val="a0"/>
    <w:link w:val="a6"/>
    <w:uiPriority w:val="99"/>
    <w:rsid w:val="00AF37CC"/>
    <w:rPr>
      <w:rFonts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315</Words>
  <Characters>1798</Characters>
  <Application>Microsoft Office Word</Application>
  <DocSecurity>0</DocSecurity>
  <Lines>14</Lines>
  <Paragraphs>4</Paragraphs>
  <ScaleCrop>false</ScaleCrop>
  <Company>ZIZHU</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黄海燕</dc:creator>
  <cp:keywords/>
  <dc:description/>
  <cp:lastModifiedBy>huanghaiyan@zizhupark.com</cp:lastModifiedBy>
  <cp:revision>12</cp:revision>
  <cp:lastPrinted>2018-03-30T05:46:00Z</cp:lastPrinted>
  <dcterms:created xsi:type="dcterms:W3CDTF">2021-03-13T12:28:00Z</dcterms:created>
  <dcterms:modified xsi:type="dcterms:W3CDTF">2021-04-08T02:27:00Z</dcterms:modified>
</cp:coreProperties>
</file>