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560C" w:rsidRDefault="00061629" w:rsidP="00706CA5">
      <w:pPr>
        <w:jc w:val="center"/>
        <w:rPr>
          <w:rFonts w:ascii="宋体" w:hAnsi="宋体"/>
          <w:b/>
          <w:sz w:val="44"/>
          <w:szCs w:val="44"/>
        </w:rPr>
      </w:pPr>
      <w:bookmarkStart w:id="0" w:name="_GoBack"/>
      <w:bookmarkEnd w:id="0"/>
      <w:r>
        <w:rPr>
          <w:rFonts w:ascii="宋体" w:hAnsi="宋体" w:cs="宋体"/>
          <w:noProof/>
          <w:kern w:val="0"/>
          <w:sz w:val="24"/>
          <w:szCs w:val="24"/>
        </w:rPr>
        <mc:AlternateContent>
          <mc:Choice Requires="wps">
            <w:drawing>
              <wp:anchor distT="0" distB="0" distL="114300" distR="114300" simplePos="0" relativeHeight="251658240" behindDoc="0" locked="0" layoutInCell="1" allowOverlap="1">
                <wp:simplePos x="0" y="0"/>
                <wp:positionH relativeFrom="column">
                  <wp:posOffset>-42545</wp:posOffset>
                </wp:positionH>
                <wp:positionV relativeFrom="paragraph">
                  <wp:posOffset>-393700</wp:posOffset>
                </wp:positionV>
                <wp:extent cx="1581150" cy="676275"/>
                <wp:effectExtent l="8890" t="6350" r="10160" b="1270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150" cy="676275"/>
                        </a:xfrm>
                        <a:prstGeom prst="rect">
                          <a:avLst/>
                        </a:prstGeom>
                        <a:solidFill>
                          <a:srgbClr val="FFFFFF"/>
                        </a:solidFill>
                        <a:ln w="6350">
                          <a:solidFill>
                            <a:srgbClr val="000000"/>
                          </a:solidFill>
                          <a:miter lim="800000"/>
                          <a:headEnd/>
                          <a:tailEnd/>
                        </a:ln>
                      </wps:spPr>
                      <wps:txbx>
                        <w:txbxContent>
                          <w:p w:rsidR="00D0560C" w:rsidRDefault="00D0560C" w:rsidP="00D0560C">
                            <w:pPr>
                              <w:spacing w:line="300" w:lineRule="exact"/>
                              <w:jc w:val="center"/>
                              <w:rPr>
                                <w:rFonts w:ascii="宋体" w:hAnsi="宋体"/>
                                <w:spacing w:val="10"/>
                              </w:rPr>
                            </w:pPr>
                            <w:r>
                              <w:rPr>
                                <w:rFonts w:ascii="宋体" w:hAnsi="宋体" w:hint="eastAsia"/>
                                <w:spacing w:val="10"/>
                              </w:rPr>
                              <w:t>吴泾镇新型冠状病毒</w:t>
                            </w:r>
                          </w:p>
                          <w:p w:rsidR="00D0560C" w:rsidRDefault="00D0560C" w:rsidP="00D0560C">
                            <w:pPr>
                              <w:spacing w:line="300" w:lineRule="exact"/>
                              <w:jc w:val="center"/>
                              <w:rPr>
                                <w:rFonts w:ascii="宋体" w:hAnsi="宋体"/>
                              </w:rPr>
                            </w:pPr>
                            <w:r>
                              <w:rPr>
                                <w:rFonts w:ascii="宋体" w:hAnsi="宋体" w:hint="eastAsia"/>
                              </w:rPr>
                              <w:t>肺炎防控工作领导小组</w:t>
                            </w:r>
                          </w:p>
                          <w:p w:rsidR="00D0560C" w:rsidRDefault="00D0560C" w:rsidP="00D0560C">
                            <w:pPr>
                              <w:spacing w:line="300" w:lineRule="exact"/>
                              <w:jc w:val="center"/>
                              <w:rPr>
                                <w:rFonts w:ascii="宋体" w:hAnsi="宋体"/>
                                <w:b/>
                                <w:sz w:val="24"/>
                                <w:szCs w:val="24"/>
                              </w:rPr>
                            </w:pPr>
                            <w:r>
                              <w:rPr>
                                <w:rFonts w:ascii="宋体" w:hAnsi="宋体" w:hint="eastAsia"/>
                                <w:b/>
                                <w:sz w:val="24"/>
                                <w:szCs w:val="24"/>
                              </w:rPr>
                              <w:t>通知</w:t>
                            </w:r>
                            <w:r>
                              <w:rPr>
                                <w:b/>
                                <w:sz w:val="24"/>
                                <w:szCs w:val="24"/>
                              </w:rPr>
                              <w:t>-018</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3.35pt;margin-top:-31pt;width:124.5pt;height:5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" strokeweight=".5pt">
                <v:textbox>
                  <w:txbxContent>
                    <w:p w:rsidR="00D0560C" w:rsidRDefault="00D0560C" w:rsidP="00D0560C">
                      <w:pPr>
                        <w:spacing w:line="300" w:lineRule="exact"/>
                        <w:jc w:val="center"/>
                        <w:rPr>
                          <w:rFonts w:ascii="宋体" w:hAnsi="宋体"/>
                          <w:spacing w:val="10"/>
                        </w:rPr>
                      </w:pPr>
                      <w:r>
                        <w:rPr>
                          <w:rFonts w:ascii="宋体" w:hAnsi="宋体" w:hint="eastAsia"/>
                          <w:spacing w:val="10"/>
                        </w:rPr>
                        <w:t>吴泾镇新型冠状病毒</w:t>
                      </w:r>
                    </w:p>
                    <w:p w:rsidR="00D0560C" w:rsidRDefault="00D0560C" w:rsidP="00D0560C">
                      <w:pPr>
                        <w:spacing w:line="300" w:lineRule="exact"/>
                        <w:jc w:val="center"/>
                        <w:rPr>
                          <w:rFonts w:ascii="宋体" w:hAnsi="宋体"/>
                        </w:rPr>
                      </w:pPr>
                      <w:r>
                        <w:rPr>
                          <w:rFonts w:ascii="宋体" w:hAnsi="宋体" w:hint="eastAsia"/>
                        </w:rPr>
                        <w:t>肺炎防控工作领导小组</w:t>
                      </w:r>
                    </w:p>
                    <w:p w:rsidR="00D0560C" w:rsidRDefault="00D0560C" w:rsidP="00D0560C">
                      <w:pPr>
                        <w:spacing w:line="300" w:lineRule="exact"/>
                        <w:jc w:val="center"/>
                        <w:rPr>
                          <w:rFonts w:ascii="宋体" w:hAnsi="宋体"/>
                          <w:b/>
                          <w:sz w:val="24"/>
                          <w:szCs w:val="24"/>
                        </w:rPr>
                      </w:pPr>
                      <w:r>
                        <w:rPr>
                          <w:rFonts w:ascii="宋体" w:hAnsi="宋体" w:hint="eastAsia"/>
                          <w:b/>
                          <w:sz w:val="24"/>
                          <w:szCs w:val="24"/>
                        </w:rPr>
                        <w:t>通知</w:t>
                      </w:r>
                      <w:r>
                        <w:rPr>
                          <w:b/>
                          <w:sz w:val="24"/>
                          <w:szCs w:val="24"/>
                        </w:rPr>
                        <w:t>-018</w:t>
                      </w:r>
                    </w:p>
                  </w:txbxContent>
                </v:textbox>
              </v:shape>
            </w:pict>
          </mc:Fallback>
        </mc:AlternateContent>
      </w:r>
    </w:p>
    <w:p w:rsidR="00E645D0" w:rsidRPr="00D0560C" w:rsidRDefault="00900068" w:rsidP="00D0560C">
      <w:pPr>
        <w:spacing w:after="100" w:afterAutospacing="1"/>
        <w:jc w:val="center"/>
        <w:rPr>
          <w:rFonts w:ascii="华文中宋" w:eastAsia="华文中宋" w:hAnsi="华文中宋"/>
          <w:b/>
          <w:sz w:val="44"/>
          <w:szCs w:val="44"/>
        </w:rPr>
      </w:pPr>
      <w:r w:rsidRPr="00D0560C">
        <w:rPr>
          <w:rFonts w:ascii="华文中宋" w:eastAsia="华文中宋" w:hAnsi="华文中宋" w:hint="eastAsia"/>
          <w:b/>
          <w:sz w:val="44"/>
          <w:szCs w:val="44"/>
        </w:rPr>
        <w:t>致全镇</w:t>
      </w:r>
      <w:r w:rsidR="00706CA5" w:rsidRPr="00D0560C">
        <w:rPr>
          <w:rFonts w:ascii="华文中宋" w:eastAsia="华文中宋" w:hAnsi="华文中宋" w:hint="eastAsia"/>
          <w:b/>
          <w:sz w:val="44"/>
          <w:szCs w:val="44"/>
        </w:rPr>
        <w:t>各企业</w:t>
      </w:r>
      <w:r w:rsidRPr="00D0560C">
        <w:rPr>
          <w:rFonts w:ascii="华文中宋" w:eastAsia="华文中宋" w:hAnsi="华文中宋" w:hint="eastAsia"/>
          <w:b/>
          <w:sz w:val="44"/>
          <w:szCs w:val="44"/>
        </w:rPr>
        <w:t>（园区）</w:t>
      </w:r>
      <w:r w:rsidR="00706CA5" w:rsidRPr="00D0560C">
        <w:rPr>
          <w:rFonts w:ascii="华文中宋" w:eastAsia="华文中宋" w:hAnsi="华文中宋" w:hint="eastAsia"/>
          <w:b/>
          <w:sz w:val="44"/>
          <w:szCs w:val="44"/>
        </w:rPr>
        <w:t>书</w:t>
      </w:r>
    </w:p>
    <w:p w:rsidR="00E645D0" w:rsidRPr="00643AF3" w:rsidRDefault="00924AA0" w:rsidP="00D0560C">
      <w:pPr>
        <w:spacing w:line="520" w:lineRule="exact"/>
        <w:ind w:firstLineChars="200" w:firstLine="640"/>
        <w:rPr>
          <w:rFonts w:ascii="仿宋_GB2312" w:eastAsia="仿宋_GB2312"/>
          <w:sz w:val="32"/>
          <w:szCs w:val="32"/>
        </w:rPr>
      </w:pPr>
      <w:r>
        <w:rPr>
          <w:rFonts w:ascii="仿宋_GB2312" w:eastAsia="仿宋_GB2312" w:hAnsi="宋体" w:hint="eastAsia"/>
          <w:sz w:val="32"/>
          <w:szCs w:val="32"/>
        </w:rPr>
        <w:t>目前</w:t>
      </w:r>
      <w:r w:rsidR="00E645D0" w:rsidRPr="00643AF3">
        <w:rPr>
          <w:rFonts w:ascii="仿宋_GB2312" w:eastAsia="仿宋_GB2312" w:hAnsi="宋体" w:hint="eastAsia"/>
          <w:sz w:val="32"/>
          <w:szCs w:val="32"/>
        </w:rPr>
        <w:t>，吴泾</w:t>
      </w:r>
      <w:r>
        <w:rPr>
          <w:rFonts w:ascii="仿宋_GB2312" w:eastAsia="仿宋_GB2312" w:hAnsi="宋体" w:hint="eastAsia"/>
          <w:sz w:val="32"/>
          <w:szCs w:val="32"/>
        </w:rPr>
        <w:t>全</w:t>
      </w:r>
      <w:r w:rsidR="00E645D0" w:rsidRPr="00643AF3">
        <w:rPr>
          <w:rFonts w:ascii="仿宋_GB2312" w:eastAsia="仿宋_GB2312" w:hAnsi="宋体" w:hint="eastAsia"/>
          <w:sz w:val="32"/>
          <w:szCs w:val="32"/>
        </w:rPr>
        <w:t>镇上下正</w:t>
      </w:r>
      <w:r>
        <w:rPr>
          <w:rFonts w:ascii="仿宋_GB2312" w:eastAsia="仿宋_GB2312" w:hAnsi="宋体" w:hint="eastAsia"/>
          <w:sz w:val="32"/>
          <w:szCs w:val="32"/>
        </w:rPr>
        <w:t>按照市、区关于</w:t>
      </w:r>
      <w:r w:rsidR="00E645D0" w:rsidRPr="00643AF3">
        <w:rPr>
          <w:rFonts w:ascii="仿宋_GB2312" w:eastAsia="仿宋_GB2312" w:hAnsi="宋体" w:hint="eastAsia"/>
          <w:sz w:val="32"/>
          <w:szCs w:val="32"/>
        </w:rPr>
        <w:t>新型冠状病毒肺炎疫情防控工作</w:t>
      </w:r>
      <w:r w:rsidRPr="00643AF3">
        <w:rPr>
          <w:rFonts w:ascii="仿宋_GB2312" w:eastAsia="仿宋_GB2312" w:hAnsi="宋体" w:hint="eastAsia"/>
          <w:sz w:val="32"/>
          <w:szCs w:val="32"/>
        </w:rPr>
        <w:t>的</w:t>
      </w:r>
      <w:r>
        <w:rPr>
          <w:rFonts w:ascii="仿宋_GB2312" w:eastAsia="仿宋_GB2312" w:hAnsi="宋体" w:hint="eastAsia"/>
          <w:sz w:val="32"/>
          <w:szCs w:val="32"/>
        </w:rPr>
        <w:t>各项要求</w:t>
      </w:r>
      <w:r w:rsidR="00E645D0" w:rsidRPr="00643AF3">
        <w:rPr>
          <w:rFonts w:ascii="仿宋_GB2312" w:eastAsia="仿宋_GB2312" w:hAnsi="宋体" w:hint="eastAsia"/>
          <w:sz w:val="32"/>
          <w:szCs w:val="32"/>
        </w:rPr>
        <w:t>，坚决遏制疫情蔓延势头，坚决打赢疫情防控阻击战。</w:t>
      </w:r>
      <w:r w:rsidR="00DA5D37" w:rsidRPr="00643AF3">
        <w:rPr>
          <w:rFonts w:ascii="仿宋_GB2312" w:eastAsia="仿宋_GB2312" w:hAnsi="宋体" w:hint="eastAsia"/>
          <w:sz w:val="32"/>
          <w:szCs w:val="32"/>
        </w:rPr>
        <w:t>各类</w:t>
      </w:r>
      <w:r w:rsidR="00E645D0" w:rsidRPr="00643AF3">
        <w:rPr>
          <w:rFonts w:ascii="仿宋_GB2312" w:eastAsia="仿宋_GB2312" w:hAnsi="宋体" w:hint="eastAsia"/>
          <w:sz w:val="32"/>
          <w:szCs w:val="32"/>
        </w:rPr>
        <w:t>企业在防控疫情工作中，一起贡献力量、一起奉献爱心</w:t>
      </w:r>
      <w:r w:rsidR="00DA5D37" w:rsidRPr="00643AF3">
        <w:rPr>
          <w:rFonts w:ascii="仿宋_GB2312" w:eastAsia="仿宋_GB2312" w:hAnsi="宋体" w:hint="eastAsia"/>
          <w:sz w:val="32"/>
          <w:szCs w:val="32"/>
        </w:rPr>
        <w:t>、一起</w:t>
      </w:r>
      <w:r w:rsidR="00DA5D37" w:rsidRPr="00643AF3">
        <w:rPr>
          <w:rFonts w:ascii="仿宋_GB2312" w:hAnsi="宋体" w:hint="eastAsia"/>
          <w:sz w:val="32"/>
          <w:szCs w:val="32"/>
        </w:rPr>
        <w:t>勠</w:t>
      </w:r>
      <w:r w:rsidR="00DA5D37" w:rsidRPr="00643AF3">
        <w:rPr>
          <w:rFonts w:ascii="仿宋_GB2312" w:eastAsia="仿宋_GB2312" w:hAnsi="宋体" w:hint="eastAsia"/>
          <w:sz w:val="32"/>
          <w:szCs w:val="32"/>
        </w:rPr>
        <w:t>力同心，镇党委、政府对企业</w:t>
      </w:r>
      <w:r w:rsidR="00E645D0" w:rsidRPr="00643AF3">
        <w:rPr>
          <w:rFonts w:ascii="仿宋_GB2312" w:eastAsia="仿宋_GB2312" w:hAnsi="宋体" w:hint="eastAsia"/>
          <w:sz w:val="32"/>
          <w:szCs w:val="32"/>
        </w:rPr>
        <w:t>共克时艰、努力付出表示慰问和感谢</w:t>
      </w:r>
      <w:r w:rsidR="00DA5D37" w:rsidRPr="00643AF3">
        <w:rPr>
          <w:rFonts w:ascii="仿宋_GB2312" w:eastAsia="仿宋_GB2312" w:hAnsi="宋体" w:hint="eastAsia"/>
          <w:sz w:val="32"/>
          <w:szCs w:val="32"/>
        </w:rPr>
        <w:t>！</w:t>
      </w:r>
    </w:p>
    <w:p w:rsidR="005B056E" w:rsidRPr="000B0FB2" w:rsidRDefault="00900068" w:rsidP="00F27DFC">
      <w:pPr>
        <w:autoSpaceDE w:val="0"/>
        <w:autoSpaceDN w:val="0"/>
        <w:adjustRightInd w:val="0"/>
        <w:spacing w:line="52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疫情就是命令，防控就是责任。为了做好企业（</w:t>
      </w:r>
      <w:r w:rsidR="00E645D0" w:rsidRPr="00643AF3">
        <w:rPr>
          <w:rFonts w:ascii="仿宋_GB2312" w:eastAsia="仿宋_GB2312" w:hAnsi="宋体" w:hint="eastAsia"/>
          <w:sz w:val="32"/>
          <w:szCs w:val="32"/>
        </w:rPr>
        <w:t>园区</w:t>
      </w:r>
      <w:r>
        <w:rPr>
          <w:rFonts w:ascii="仿宋_GB2312" w:eastAsia="仿宋_GB2312" w:hAnsi="宋体" w:hint="eastAsia"/>
          <w:sz w:val="32"/>
          <w:szCs w:val="32"/>
        </w:rPr>
        <w:t>）</w:t>
      </w:r>
      <w:r w:rsidR="00E645D0" w:rsidRPr="00643AF3">
        <w:rPr>
          <w:rFonts w:ascii="仿宋_GB2312" w:eastAsia="仿宋_GB2312" w:hAnsi="宋体" w:hint="eastAsia"/>
          <w:sz w:val="32"/>
          <w:szCs w:val="32"/>
        </w:rPr>
        <w:t>的复工工作，共同织就联防联控、群防群控的“铜墙铁壁”，按照</w:t>
      </w:r>
      <w:r w:rsidRPr="00900068">
        <w:rPr>
          <w:rFonts w:ascii="仿宋_GB2312" w:eastAsia="仿宋_GB2312" w:hAnsi="宋体" w:hint="eastAsia"/>
          <w:sz w:val="32"/>
          <w:szCs w:val="32"/>
        </w:rPr>
        <w:t>《</w:t>
      </w:r>
      <w:r w:rsidRPr="00900068">
        <w:rPr>
          <w:rFonts w:ascii="仿宋_GB2312" w:eastAsia="仿宋_GB2312" w:hAnsi="宋体" w:hint="eastAsia"/>
          <w:bCs/>
          <w:sz w:val="32"/>
          <w:szCs w:val="32"/>
        </w:rPr>
        <w:t>上海市人民政府致全市各企业书</w:t>
      </w:r>
      <w:r w:rsidRPr="00900068">
        <w:rPr>
          <w:rFonts w:ascii="仿宋_GB2312" w:eastAsia="仿宋_GB2312" w:hAnsi="宋体" w:hint="eastAsia"/>
          <w:sz w:val="32"/>
          <w:szCs w:val="32"/>
        </w:rPr>
        <w:t>》和</w:t>
      </w:r>
      <w:r w:rsidR="00DA5D37" w:rsidRPr="00900068">
        <w:rPr>
          <w:rFonts w:ascii="仿宋_GB2312" w:eastAsia="仿宋_GB2312" w:hAnsi="宋体" w:hint="eastAsia"/>
          <w:sz w:val="32"/>
          <w:szCs w:val="32"/>
        </w:rPr>
        <w:t>《关于</w:t>
      </w:r>
      <w:r w:rsidR="00DA5D37" w:rsidRPr="00643AF3">
        <w:rPr>
          <w:rFonts w:ascii="仿宋_GB2312" w:eastAsia="仿宋_GB2312" w:hAnsi="宋体" w:hint="eastAsia"/>
          <w:sz w:val="32"/>
          <w:szCs w:val="32"/>
        </w:rPr>
        <w:t>做好本区生产企业复工有关工作的通知》（闵经委发〔2020〕14号）要求，</w:t>
      </w:r>
      <w:r w:rsidR="00DA5D37" w:rsidRPr="000B0FB2">
        <w:rPr>
          <w:rFonts w:ascii="仿宋_GB2312" w:eastAsia="仿宋_GB2312" w:hAnsi="宋体" w:hint="eastAsia"/>
          <w:b/>
          <w:sz w:val="32"/>
          <w:szCs w:val="32"/>
        </w:rPr>
        <w:t>请企业</w:t>
      </w:r>
      <w:r w:rsidR="000B0FB2" w:rsidRPr="000B0FB2">
        <w:rPr>
          <w:rFonts w:ascii="仿宋_GB2312" w:eastAsia="仿宋_GB2312" w:hAnsi="宋体" w:hint="eastAsia"/>
          <w:b/>
          <w:sz w:val="32"/>
          <w:szCs w:val="32"/>
        </w:rPr>
        <w:t>（</w:t>
      </w:r>
      <w:r w:rsidR="00DA5D37" w:rsidRPr="000B0FB2">
        <w:rPr>
          <w:rFonts w:ascii="仿宋_GB2312" w:eastAsia="仿宋_GB2312" w:hAnsi="宋体" w:hint="eastAsia"/>
          <w:b/>
          <w:sz w:val="32"/>
          <w:szCs w:val="32"/>
        </w:rPr>
        <w:t>园区</w:t>
      </w:r>
      <w:r w:rsidR="000B0FB2" w:rsidRPr="000B0FB2">
        <w:rPr>
          <w:rFonts w:ascii="仿宋_GB2312" w:eastAsia="仿宋_GB2312" w:hAnsi="宋体" w:hint="eastAsia"/>
          <w:b/>
          <w:sz w:val="32"/>
          <w:szCs w:val="32"/>
        </w:rPr>
        <w:t>）</w:t>
      </w:r>
      <w:r w:rsidR="000B0FB2">
        <w:rPr>
          <w:rFonts w:ascii="仿宋_GB2312" w:eastAsia="仿宋_GB2312" w:hAnsi="宋体" w:hint="eastAsia"/>
          <w:b/>
          <w:sz w:val="32"/>
          <w:szCs w:val="32"/>
        </w:rPr>
        <w:t>必须</w:t>
      </w:r>
      <w:r w:rsidR="00831FB9">
        <w:rPr>
          <w:rFonts w:ascii="仿宋_GB2312" w:eastAsia="仿宋_GB2312" w:hAnsi="宋体" w:hint="eastAsia"/>
          <w:b/>
          <w:sz w:val="32"/>
          <w:szCs w:val="32"/>
        </w:rPr>
        <w:t>在</w:t>
      </w:r>
      <w:r w:rsidR="000B0FB2">
        <w:rPr>
          <w:rFonts w:ascii="仿宋_GB2312" w:eastAsia="仿宋_GB2312" w:hAnsi="宋体" w:hint="eastAsia"/>
          <w:b/>
          <w:sz w:val="32"/>
          <w:szCs w:val="32"/>
        </w:rPr>
        <w:t>确保各项防疫措施落实到位的前提下，有序</w:t>
      </w:r>
      <w:r w:rsidR="00DA5D37" w:rsidRPr="000B0FB2">
        <w:rPr>
          <w:rFonts w:ascii="仿宋_GB2312" w:eastAsia="仿宋_GB2312" w:hAnsi="宋体" w:hint="eastAsia"/>
          <w:b/>
          <w:sz w:val="32"/>
          <w:szCs w:val="32"/>
        </w:rPr>
        <w:t>做好恢复生产经营的各项</w:t>
      </w:r>
      <w:r w:rsidR="00E645D0" w:rsidRPr="000B0FB2">
        <w:rPr>
          <w:rFonts w:ascii="仿宋_GB2312" w:eastAsia="仿宋_GB2312" w:hAnsi="宋体" w:hint="eastAsia"/>
          <w:b/>
          <w:sz w:val="32"/>
          <w:szCs w:val="32"/>
        </w:rPr>
        <w:t>工作，确保企业</w:t>
      </w:r>
      <w:r>
        <w:rPr>
          <w:rFonts w:ascii="仿宋_GB2312" w:eastAsia="仿宋_GB2312" w:hAnsi="宋体" w:hint="eastAsia"/>
          <w:b/>
          <w:sz w:val="32"/>
          <w:szCs w:val="32"/>
        </w:rPr>
        <w:t>（园区）</w:t>
      </w:r>
      <w:r w:rsidR="00E645D0" w:rsidRPr="000B0FB2">
        <w:rPr>
          <w:rFonts w:ascii="仿宋_GB2312" w:eastAsia="仿宋_GB2312" w:hAnsi="宋体" w:hint="eastAsia"/>
          <w:b/>
          <w:sz w:val="32"/>
          <w:szCs w:val="32"/>
        </w:rPr>
        <w:t>安全环境和员工身体健康，</w:t>
      </w:r>
      <w:r w:rsidR="00E645D0" w:rsidRPr="000B0FB2">
        <w:rPr>
          <w:rFonts w:ascii="仿宋_GB2312" w:eastAsia="仿宋_GB2312" w:hAnsi="宋体" w:hint="eastAsia"/>
          <w:sz w:val="32"/>
          <w:szCs w:val="32"/>
        </w:rPr>
        <w:t>特告知如下：</w:t>
      </w:r>
    </w:p>
    <w:p w:rsidR="005B056E" w:rsidRPr="00825F7C" w:rsidRDefault="00E645D0" w:rsidP="00825F7C">
      <w:pPr>
        <w:spacing w:line="520" w:lineRule="exact"/>
        <w:ind w:firstLineChars="200" w:firstLine="640"/>
        <w:rPr>
          <w:rFonts w:ascii="仿宋_GB2312" w:eastAsia="仿宋_GB2312" w:hAnsi="宋体"/>
          <w:b/>
          <w:sz w:val="32"/>
          <w:szCs w:val="32"/>
        </w:rPr>
      </w:pPr>
      <w:r w:rsidRPr="00643AF3">
        <w:rPr>
          <w:rFonts w:ascii="仿宋_GB2312" w:eastAsia="仿宋_GB2312" w:hAnsi="宋体"/>
          <w:sz w:val="32"/>
          <w:szCs w:val="32"/>
        </w:rPr>
        <w:t>1.</w:t>
      </w:r>
      <w:r w:rsidR="00825F7C">
        <w:rPr>
          <w:rFonts w:ascii="仿宋_GB2312" w:eastAsia="仿宋_GB2312" w:hAnsi="宋体" w:hint="eastAsia"/>
          <w:sz w:val="32"/>
          <w:szCs w:val="32"/>
        </w:rPr>
        <w:t>各</w:t>
      </w:r>
      <w:r w:rsidR="000B0FB2">
        <w:rPr>
          <w:rFonts w:ascii="仿宋_GB2312" w:eastAsia="仿宋_GB2312" w:hAnsi="宋体" w:hint="eastAsia"/>
          <w:sz w:val="32"/>
          <w:szCs w:val="32"/>
        </w:rPr>
        <w:t>企业</w:t>
      </w:r>
      <w:r w:rsidR="00900068">
        <w:rPr>
          <w:rFonts w:ascii="仿宋_GB2312" w:eastAsia="仿宋_GB2312" w:hAnsi="宋体" w:hint="eastAsia"/>
          <w:sz w:val="32"/>
          <w:szCs w:val="32"/>
        </w:rPr>
        <w:t>和园区</w:t>
      </w:r>
      <w:r w:rsidR="000B0FB2">
        <w:rPr>
          <w:rFonts w:ascii="仿宋_GB2312" w:eastAsia="仿宋_GB2312" w:hAnsi="宋体" w:hint="eastAsia"/>
          <w:sz w:val="32"/>
          <w:szCs w:val="32"/>
        </w:rPr>
        <w:t>需做好防疫工作方案，</w:t>
      </w:r>
      <w:r w:rsidRPr="00643AF3">
        <w:rPr>
          <w:rFonts w:ascii="仿宋_GB2312" w:eastAsia="仿宋_GB2312" w:hAnsi="宋体" w:hint="eastAsia"/>
          <w:sz w:val="32"/>
          <w:szCs w:val="32"/>
        </w:rPr>
        <w:t>组建相应的领导架构和专门的防疫领导小组。领导小组在复工前做好返沪人员的排摸、统计及全体员工的宣传教育工作，强化所有员工的安全防护意识，引导员工服从大局、理解配合。</w:t>
      </w:r>
    </w:p>
    <w:p w:rsidR="00E645D0" w:rsidRDefault="00E645D0" w:rsidP="00F27DFC">
      <w:pPr>
        <w:spacing w:line="520" w:lineRule="exact"/>
        <w:ind w:firstLine="600"/>
        <w:rPr>
          <w:rFonts w:ascii="仿宋_GB2312" w:eastAsia="仿宋_GB2312" w:hAnsi="宋体"/>
          <w:b/>
          <w:sz w:val="32"/>
          <w:szCs w:val="32"/>
        </w:rPr>
      </w:pPr>
      <w:r w:rsidRPr="00900068">
        <w:rPr>
          <w:rFonts w:ascii="仿宋_GB2312" w:eastAsia="仿宋_GB2312" w:hAnsi="宋体"/>
          <w:sz w:val="32"/>
          <w:szCs w:val="32"/>
        </w:rPr>
        <w:t>2.</w:t>
      </w:r>
      <w:r w:rsidR="00900068" w:rsidRPr="00900068">
        <w:rPr>
          <w:rFonts w:ascii="仿宋_GB2312" w:eastAsia="仿宋_GB2312" w:hAnsi="宋体" w:hint="eastAsia"/>
          <w:sz w:val="32"/>
          <w:szCs w:val="32"/>
        </w:rPr>
        <w:t>各企</w:t>
      </w:r>
      <w:r w:rsidR="00900068">
        <w:rPr>
          <w:rFonts w:ascii="仿宋_GB2312" w:eastAsia="仿宋_GB2312" w:hAnsi="宋体" w:hint="eastAsia"/>
          <w:sz w:val="32"/>
          <w:szCs w:val="32"/>
        </w:rPr>
        <w:t>业和园区</w:t>
      </w:r>
      <w:r w:rsidR="000B0FB2">
        <w:rPr>
          <w:rFonts w:ascii="仿宋_GB2312" w:eastAsia="仿宋_GB2312" w:hAnsi="宋体" w:hint="eastAsia"/>
          <w:sz w:val="32"/>
          <w:szCs w:val="32"/>
        </w:rPr>
        <w:t>需建立相应的工作流程，</w:t>
      </w:r>
      <w:r w:rsidRPr="00643AF3">
        <w:rPr>
          <w:rFonts w:ascii="仿宋_GB2312" w:eastAsia="仿宋_GB2312" w:hAnsi="宋体" w:hint="eastAsia"/>
          <w:sz w:val="32"/>
          <w:szCs w:val="32"/>
        </w:rPr>
        <w:t>做好所有可能涉及到的方方面面的相应准备，宁可考虑</w:t>
      </w:r>
      <w:r w:rsidR="007D02BD">
        <w:rPr>
          <w:rFonts w:ascii="仿宋_GB2312" w:eastAsia="仿宋_GB2312" w:hAnsi="宋体" w:hint="eastAsia"/>
          <w:sz w:val="32"/>
          <w:szCs w:val="32"/>
        </w:rPr>
        <w:t>得</w:t>
      </w:r>
      <w:r w:rsidRPr="00643AF3">
        <w:rPr>
          <w:rFonts w:ascii="仿宋_GB2312" w:eastAsia="仿宋_GB2312" w:hAnsi="宋体" w:hint="eastAsia"/>
          <w:sz w:val="32"/>
          <w:szCs w:val="32"/>
        </w:rPr>
        <w:t>细一点、也不遗漏任何盲区。</w:t>
      </w:r>
      <w:r w:rsidR="005B056E" w:rsidRPr="00643AF3">
        <w:rPr>
          <w:rFonts w:ascii="仿宋_GB2312" w:eastAsia="仿宋_GB2312" w:hAnsi="宋体" w:hint="eastAsia"/>
          <w:sz w:val="32"/>
          <w:szCs w:val="32"/>
        </w:rPr>
        <w:t>相关防疫工作制度请参照</w:t>
      </w:r>
      <w:r w:rsidR="005B056E" w:rsidRPr="00825F7C">
        <w:rPr>
          <w:rFonts w:ascii="仿宋_GB2312" w:eastAsia="仿宋_GB2312" w:hAnsi="宋体" w:hint="eastAsia"/>
          <w:b/>
          <w:sz w:val="32"/>
          <w:szCs w:val="32"/>
        </w:rPr>
        <w:t>附件</w:t>
      </w:r>
      <w:r w:rsidR="00BB57EF">
        <w:rPr>
          <w:rFonts w:ascii="仿宋_GB2312" w:eastAsia="仿宋_GB2312" w:hAnsi="宋体" w:hint="eastAsia"/>
          <w:b/>
          <w:sz w:val="32"/>
          <w:szCs w:val="32"/>
        </w:rPr>
        <w:t>1</w:t>
      </w:r>
      <w:r w:rsidR="005B056E" w:rsidRPr="00825F7C">
        <w:rPr>
          <w:rFonts w:ascii="仿宋_GB2312" w:eastAsia="仿宋_GB2312" w:hAnsi="宋体" w:hint="eastAsia"/>
          <w:b/>
          <w:sz w:val="32"/>
          <w:szCs w:val="32"/>
        </w:rPr>
        <w:t>《</w:t>
      </w:r>
      <w:r w:rsidR="005B056E" w:rsidRPr="00825F7C">
        <w:rPr>
          <w:rFonts w:ascii="仿宋_GB2312" w:eastAsia="仿宋_GB2312" w:hAnsi="宋体"/>
          <w:b/>
          <w:sz w:val="32"/>
          <w:szCs w:val="32"/>
        </w:rPr>
        <w:t>企业复工</w:t>
      </w:r>
      <w:r w:rsidR="005B056E" w:rsidRPr="00825F7C">
        <w:rPr>
          <w:rFonts w:ascii="仿宋_GB2312" w:eastAsia="仿宋_GB2312" w:hAnsi="宋体" w:hint="eastAsia"/>
          <w:b/>
          <w:sz w:val="32"/>
          <w:szCs w:val="32"/>
        </w:rPr>
        <w:t>指南》。</w:t>
      </w:r>
    </w:p>
    <w:p w:rsidR="00900068" w:rsidRPr="00643AF3" w:rsidRDefault="00900068" w:rsidP="00900068">
      <w:pPr>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3</w:t>
      </w:r>
      <w:r w:rsidRPr="00A73750">
        <w:rPr>
          <w:rFonts w:ascii="仿宋_GB2312" w:eastAsia="仿宋_GB2312" w:hAnsi="宋体"/>
          <w:sz w:val="32"/>
          <w:szCs w:val="32"/>
        </w:rPr>
        <w:t>.</w:t>
      </w:r>
      <w:r>
        <w:rPr>
          <w:rFonts w:ascii="仿宋_GB2312" w:eastAsia="仿宋_GB2312" w:hAnsi="宋体" w:hint="eastAsia"/>
          <w:sz w:val="32"/>
          <w:szCs w:val="32"/>
        </w:rPr>
        <w:t>各企业和园区</w:t>
      </w:r>
      <w:r w:rsidRPr="00A73750">
        <w:rPr>
          <w:rFonts w:ascii="仿宋_GB2312" w:eastAsia="仿宋_GB2312" w:hAnsi="宋体" w:hint="eastAsia"/>
          <w:sz w:val="32"/>
          <w:szCs w:val="32"/>
        </w:rPr>
        <w:t>要</w:t>
      </w:r>
      <w:r>
        <w:rPr>
          <w:rFonts w:ascii="仿宋_GB2312" w:eastAsia="仿宋_GB2312" w:hAnsi="宋体" w:hint="eastAsia"/>
          <w:sz w:val="32"/>
          <w:szCs w:val="32"/>
        </w:rPr>
        <w:t>做好员工的宣传告知工作，</w:t>
      </w:r>
      <w:r w:rsidRPr="00A73750">
        <w:rPr>
          <w:rFonts w:ascii="仿宋_GB2312" w:eastAsia="仿宋_GB2312" w:hAnsi="宋体" w:hint="eastAsia"/>
          <w:sz w:val="32"/>
          <w:szCs w:val="32"/>
        </w:rPr>
        <w:t>督促</w:t>
      </w:r>
      <w:r>
        <w:rPr>
          <w:rFonts w:ascii="仿宋_GB2312" w:eastAsia="仿宋_GB2312" w:hAnsi="宋体" w:hint="eastAsia"/>
          <w:sz w:val="32"/>
          <w:szCs w:val="32"/>
        </w:rPr>
        <w:t>来自或途径湖北等</w:t>
      </w:r>
      <w:r w:rsidRPr="00A73750">
        <w:rPr>
          <w:rFonts w:ascii="仿宋_GB2312" w:eastAsia="仿宋_GB2312" w:hAnsi="宋体" w:hint="eastAsia"/>
          <w:sz w:val="32"/>
          <w:szCs w:val="32"/>
        </w:rPr>
        <w:t>重点地区</w:t>
      </w:r>
      <w:r>
        <w:rPr>
          <w:rFonts w:ascii="仿宋_GB2312" w:eastAsia="仿宋_GB2312" w:hAnsi="宋体" w:hint="eastAsia"/>
          <w:sz w:val="32"/>
          <w:szCs w:val="32"/>
        </w:rPr>
        <w:t>的</w:t>
      </w:r>
      <w:r w:rsidRPr="00A73750">
        <w:rPr>
          <w:rFonts w:ascii="仿宋_GB2312" w:eastAsia="仿宋_GB2312" w:hAnsi="宋体" w:hint="eastAsia"/>
          <w:sz w:val="32"/>
          <w:szCs w:val="32"/>
        </w:rPr>
        <w:t>来沪</w:t>
      </w:r>
      <w:r>
        <w:rPr>
          <w:rFonts w:ascii="仿宋_GB2312" w:eastAsia="仿宋_GB2312" w:hAnsi="宋体" w:hint="eastAsia"/>
          <w:sz w:val="32"/>
          <w:szCs w:val="32"/>
        </w:rPr>
        <w:t>、返沪</w:t>
      </w:r>
      <w:r w:rsidRPr="00A73750">
        <w:rPr>
          <w:rFonts w:ascii="仿宋_GB2312" w:eastAsia="仿宋_GB2312" w:hAnsi="宋体" w:hint="eastAsia"/>
          <w:sz w:val="32"/>
          <w:szCs w:val="32"/>
        </w:rPr>
        <w:t>人员</w:t>
      </w:r>
      <w:r>
        <w:rPr>
          <w:rFonts w:ascii="仿宋_GB2312" w:eastAsia="仿宋_GB2312" w:hAnsi="宋体" w:hint="eastAsia"/>
          <w:sz w:val="32"/>
          <w:szCs w:val="32"/>
        </w:rPr>
        <w:t>以及其他地区来沪人员</w:t>
      </w:r>
      <w:r w:rsidRPr="00A73750">
        <w:rPr>
          <w:rFonts w:ascii="仿宋_GB2312" w:eastAsia="仿宋_GB2312" w:hAnsi="宋体" w:hint="eastAsia"/>
          <w:sz w:val="32"/>
          <w:szCs w:val="32"/>
        </w:rPr>
        <w:t>按照《</w:t>
      </w:r>
      <w:r w:rsidRPr="00A73750">
        <w:rPr>
          <w:rFonts w:ascii="仿宋_GB2312" w:eastAsia="仿宋_GB2312" w:hAnsi="宋体"/>
          <w:sz w:val="32"/>
          <w:szCs w:val="32"/>
        </w:rPr>
        <w:t>企业复工</w:t>
      </w:r>
      <w:r w:rsidRPr="00A73750">
        <w:rPr>
          <w:rFonts w:ascii="仿宋_GB2312" w:eastAsia="仿宋_GB2312" w:hAnsi="宋体" w:hint="eastAsia"/>
          <w:sz w:val="32"/>
          <w:szCs w:val="32"/>
        </w:rPr>
        <w:t>指南》要求做好申报工作</w:t>
      </w:r>
      <w:r>
        <w:rPr>
          <w:rFonts w:ascii="仿宋_GB2312" w:eastAsia="仿宋_GB2312" w:hAnsi="宋体" w:hint="eastAsia"/>
          <w:b/>
          <w:sz w:val="32"/>
          <w:szCs w:val="32"/>
        </w:rPr>
        <w:t>，</w:t>
      </w:r>
      <w:r w:rsidRPr="00643AF3">
        <w:rPr>
          <w:rFonts w:ascii="仿宋_GB2312" w:eastAsia="仿宋_GB2312" w:hAnsi="宋体" w:hint="eastAsia"/>
          <w:sz w:val="32"/>
          <w:szCs w:val="32"/>
        </w:rPr>
        <w:t>不得瞒报、拖报。</w:t>
      </w:r>
    </w:p>
    <w:p w:rsidR="00147FD1" w:rsidRDefault="00900068" w:rsidP="00147FD1">
      <w:pPr>
        <w:spacing w:line="520" w:lineRule="exact"/>
        <w:ind w:firstLineChars="196" w:firstLine="630"/>
        <w:rPr>
          <w:rFonts w:ascii="仿宋_GB2312" w:eastAsia="仿宋_GB2312" w:hAnsi="宋体"/>
          <w:sz w:val="32"/>
          <w:szCs w:val="32"/>
        </w:rPr>
      </w:pPr>
      <w:r w:rsidRPr="000B0FB2">
        <w:rPr>
          <w:rFonts w:ascii="仿宋_GB2312" w:eastAsia="仿宋_GB2312" w:hAnsi="宋体" w:hint="eastAsia"/>
          <w:b/>
          <w:sz w:val="32"/>
          <w:szCs w:val="32"/>
        </w:rPr>
        <w:t>根据《中华人民共和国刑法》、《中华人民共和国治安管理</w:t>
      </w:r>
      <w:r w:rsidRPr="000B0FB2">
        <w:rPr>
          <w:rFonts w:ascii="仿宋_GB2312" w:eastAsia="仿宋_GB2312" w:hAnsi="宋体" w:hint="eastAsia"/>
          <w:b/>
          <w:sz w:val="32"/>
          <w:szCs w:val="32"/>
        </w:rPr>
        <w:lastRenderedPageBreak/>
        <w:t>处罚法》及《中华人民共和国传染病防治法》等相关法律和司法解释，未按照规定主动登记，在工作人员询问时不如实告知，或者拒绝执行相关检测、居家隔离、集中隔离观察措施的，将按照有关规定处理，构成治安管理违法行为或者犯罪的，公安机关将依法追究相关人员的法律责任；不按照要求主动报告，拒绝接受检验检疫、隔离或治疗，造成传染病传播者，将依法追究其相关法律责任</w:t>
      </w:r>
      <w:r w:rsidR="00877733">
        <w:rPr>
          <w:rFonts w:ascii="仿宋_GB2312" w:eastAsia="仿宋_GB2312" w:hAnsi="宋体" w:hint="eastAsia"/>
          <w:b/>
          <w:sz w:val="32"/>
          <w:szCs w:val="32"/>
        </w:rPr>
        <w:t>，</w:t>
      </w:r>
      <w:r>
        <w:rPr>
          <w:rFonts w:ascii="仿宋_GB2312" w:eastAsia="仿宋_GB2312" w:hAnsi="宋体" w:hint="eastAsia"/>
          <w:b/>
          <w:sz w:val="32"/>
          <w:szCs w:val="32"/>
        </w:rPr>
        <w:t>详见附件2</w:t>
      </w:r>
      <w:r w:rsidRPr="00877733">
        <w:rPr>
          <w:rFonts w:ascii="仿宋_GB2312" w:eastAsia="仿宋_GB2312" w:hAnsi="宋体" w:hint="eastAsia"/>
          <w:b/>
          <w:sz w:val="32"/>
          <w:szCs w:val="32"/>
        </w:rPr>
        <w:t>《</w:t>
      </w:r>
      <w:r w:rsidR="00877733" w:rsidRPr="00877733">
        <w:rPr>
          <w:rFonts w:ascii="仿宋_GB2312" w:eastAsia="仿宋_GB2312" w:hAnsi="宋体" w:hint="eastAsia"/>
          <w:b/>
          <w:sz w:val="32"/>
          <w:szCs w:val="32"/>
        </w:rPr>
        <w:t>上海市公安局通告</w:t>
      </w:r>
      <w:r w:rsidRPr="00877733">
        <w:rPr>
          <w:rFonts w:ascii="仿宋_GB2312" w:eastAsia="仿宋_GB2312" w:hAnsi="宋体" w:hint="eastAsia"/>
          <w:b/>
          <w:sz w:val="32"/>
          <w:szCs w:val="32"/>
        </w:rPr>
        <w:t>》</w:t>
      </w:r>
      <w:r w:rsidR="00877733">
        <w:rPr>
          <w:rFonts w:ascii="仿宋_GB2312" w:eastAsia="仿宋_GB2312" w:hAnsi="宋体" w:hint="eastAsia"/>
          <w:b/>
          <w:sz w:val="32"/>
          <w:szCs w:val="32"/>
        </w:rPr>
        <w:t>。</w:t>
      </w:r>
    </w:p>
    <w:p w:rsidR="000B0FB2" w:rsidRPr="000B0FB2" w:rsidRDefault="00900068" w:rsidP="00147FD1">
      <w:pPr>
        <w:spacing w:line="520" w:lineRule="exact"/>
        <w:ind w:firstLineChars="196" w:firstLine="627"/>
        <w:rPr>
          <w:rFonts w:ascii="仿宋_GB2312" w:eastAsia="仿宋_GB2312" w:hAnsi="宋体"/>
          <w:sz w:val="32"/>
          <w:szCs w:val="32"/>
        </w:rPr>
      </w:pPr>
      <w:r>
        <w:rPr>
          <w:rFonts w:ascii="仿宋_GB2312" w:eastAsia="仿宋_GB2312" w:hAnsi="宋体" w:hint="eastAsia"/>
          <w:sz w:val="32"/>
          <w:szCs w:val="32"/>
        </w:rPr>
        <w:t>4</w:t>
      </w:r>
      <w:r w:rsidR="000B0FB2" w:rsidRPr="000B0FB2">
        <w:rPr>
          <w:rFonts w:ascii="仿宋_GB2312" w:eastAsia="仿宋_GB2312" w:hAnsi="宋体" w:hint="eastAsia"/>
          <w:sz w:val="32"/>
          <w:szCs w:val="32"/>
        </w:rPr>
        <w:t>.</w:t>
      </w:r>
      <w:r>
        <w:rPr>
          <w:rFonts w:ascii="仿宋_GB2312" w:eastAsia="仿宋_GB2312" w:hAnsi="宋体" w:hint="eastAsia"/>
          <w:sz w:val="32"/>
          <w:szCs w:val="32"/>
        </w:rPr>
        <w:t>各园区和</w:t>
      </w:r>
      <w:r w:rsidR="000B0FB2" w:rsidRPr="000B0FB2">
        <w:rPr>
          <w:rFonts w:ascii="仿宋_GB2312" w:eastAsia="仿宋_GB2312" w:hAnsi="宋体" w:hint="eastAsia"/>
          <w:sz w:val="32"/>
          <w:szCs w:val="32"/>
        </w:rPr>
        <w:t>企业应当填写反馈</w:t>
      </w:r>
      <w:r w:rsidR="000B0FB2" w:rsidRPr="000B0FB2">
        <w:rPr>
          <w:rFonts w:ascii="仿宋_GB2312" w:eastAsia="仿宋_GB2312" w:hAnsi="宋体" w:hint="eastAsia"/>
          <w:b/>
          <w:sz w:val="32"/>
          <w:szCs w:val="32"/>
        </w:rPr>
        <w:t>附件</w:t>
      </w:r>
      <w:r>
        <w:rPr>
          <w:rFonts w:ascii="仿宋_GB2312" w:eastAsia="仿宋_GB2312" w:hAnsi="宋体" w:hint="eastAsia"/>
          <w:b/>
          <w:sz w:val="32"/>
          <w:szCs w:val="32"/>
        </w:rPr>
        <w:t>3</w:t>
      </w:r>
      <w:r w:rsidR="000B0FB2" w:rsidRPr="000B0FB2">
        <w:rPr>
          <w:rFonts w:ascii="仿宋_GB2312" w:eastAsia="仿宋_GB2312" w:hAnsi="宋体" w:hint="eastAsia"/>
          <w:b/>
          <w:sz w:val="32"/>
          <w:szCs w:val="32"/>
        </w:rPr>
        <w:t>《企业复工承诺书》</w:t>
      </w:r>
      <w:r w:rsidR="000B0FB2" w:rsidRPr="000B0FB2">
        <w:rPr>
          <w:rFonts w:ascii="仿宋_GB2312" w:eastAsia="仿宋_GB2312" w:hAnsi="宋体" w:hint="eastAsia"/>
          <w:sz w:val="32"/>
          <w:szCs w:val="32"/>
        </w:rPr>
        <w:t>各园区汇总园区内企业后填写</w:t>
      </w:r>
      <w:r w:rsidR="000B0FB2" w:rsidRPr="000B0FB2">
        <w:rPr>
          <w:rFonts w:ascii="仿宋_GB2312" w:eastAsia="仿宋_GB2312" w:hAnsi="宋体" w:hint="eastAsia"/>
          <w:b/>
          <w:sz w:val="32"/>
          <w:szCs w:val="32"/>
        </w:rPr>
        <w:t>附件</w:t>
      </w:r>
      <w:r>
        <w:rPr>
          <w:rFonts w:ascii="仿宋_GB2312" w:eastAsia="仿宋_GB2312" w:hAnsi="宋体" w:hint="eastAsia"/>
          <w:b/>
          <w:sz w:val="32"/>
          <w:szCs w:val="32"/>
        </w:rPr>
        <w:t>4</w:t>
      </w:r>
      <w:r w:rsidR="000B0FB2" w:rsidRPr="000B0FB2">
        <w:rPr>
          <w:rFonts w:ascii="仿宋_GB2312" w:eastAsia="仿宋_GB2312" w:hAnsi="宋体" w:hint="eastAsia"/>
          <w:b/>
          <w:sz w:val="32"/>
          <w:szCs w:val="32"/>
        </w:rPr>
        <w:t>《吴泾镇园区疫情防控登记</w:t>
      </w:r>
      <w:r w:rsidR="000B0FB2">
        <w:rPr>
          <w:rFonts w:ascii="仿宋_GB2312" w:eastAsia="仿宋_GB2312" w:hAnsi="宋体" w:hint="eastAsia"/>
          <w:b/>
          <w:sz w:val="32"/>
          <w:szCs w:val="32"/>
        </w:rPr>
        <w:t>表</w:t>
      </w:r>
      <w:r w:rsidR="000B0FB2" w:rsidRPr="000B0FB2">
        <w:rPr>
          <w:rFonts w:ascii="仿宋_GB2312" w:eastAsia="仿宋_GB2312" w:hAnsi="宋体" w:hint="eastAsia"/>
          <w:b/>
          <w:sz w:val="32"/>
          <w:szCs w:val="32"/>
        </w:rPr>
        <w:t>》。</w:t>
      </w:r>
      <w:r w:rsidR="000B0FB2" w:rsidRPr="000B0FB2">
        <w:rPr>
          <w:rFonts w:ascii="仿宋_GB2312" w:eastAsia="仿宋_GB2312" w:hAnsi="宋体" w:hint="eastAsia"/>
          <w:sz w:val="32"/>
          <w:szCs w:val="32"/>
        </w:rPr>
        <w:t>于2月11日前</w:t>
      </w:r>
      <w:r w:rsidR="000B0FB2">
        <w:rPr>
          <w:rFonts w:ascii="仿宋_GB2312" w:eastAsia="仿宋_GB2312" w:hAnsi="宋体" w:hint="eastAsia"/>
          <w:sz w:val="32"/>
          <w:szCs w:val="32"/>
        </w:rPr>
        <w:t>交</w:t>
      </w:r>
      <w:r w:rsidR="000B0FB2" w:rsidRPr="000B0FB2">
        <w:rPr>
          <w:rFonts w:ascii="仿宋_GB2312" w:eastAsia="仿宋_GB2312" w:hAnsi="宋体" w:hint="eastAsia"/>
          <w:sz w:val="32"/>
          <w:szCs w:val="32"/>
        </w:rPr>
        <w:t>吴泾镇人民政府，联系人：徐佳麟 13916479060</w:t>
      </w:r>
      <w:r w:rsidR="000A413E">
        <w:rPr>
          <w:rFonts w:ascii="仿宋_GB2312" w:eastAsia="仿宋_GB2312" w:hAnsi="宋体" w:hint="eastAsia"/>
          <w:sz w:val="32"/>
          <w:szCs w:val="32"/>
        </w:rPr>
        <w:t>,</w:t>
      </w:r>
      <w:r w:rsidR="000A413E" w:rsidRPr="000A413E">
        <w:rPr>
          <w:rFonts w:ascii="仿宋_GB2312" w:eastAsia="仿宋_GB2312" w:hAnsi="宋体" w:hint="eastAsia"/>
          <w:sz w:val="32"/>
          <w:szCs w:val="32"/>
        </w:rPr>
        <w:t xml:space="preserve"> wjzqqfztjb@shmh.gov.cn</w:t>
      </w:r>
      <w:r w:rsidR="000B0FB2" w:rsidRPr="000B0FB2">
        <w:rPr>
          <w:rFonts w:ascii="仿宋_GB2312" w:eastAsia="仿宋_GB2312" w:hAnsi="宋体" w:hint="eastAsia"/>
          <w:sz w:val="32"/>
          <w:szCs w:val="32"/>
        </w:rPr>
        <w:t>。</w:t>
      </w:r>
    </w:p>
    <w:p w:rsidR="00643AF3" w:rsidRDefault="00E645D0" w:rsidP="00F27DFC">
      <w:pPr>
        <w:spacing w:line="520" w:lineRule="exact"/>
        <w:ind w:firstLineChars="200" w:firstLine="640"/>
        <w:rPr>
          <w:rFonts w:ascii="宋体" w:hAnsi="宋体"/>
          <w:sz w:val="30"/>
          <w:szCs w:val="30"/>
        </w:rPr>
      </w:pPr>
      <w:r w:rsidRPr="008A27B3">
        <w:rPr>
          <w:rFonts w:ascii="仿宋_GB2312" w:eastAsia="仿宋_GB2312" w:hAnsi="宋体" w:hint="eastAsia"/>
          <w:sz w:val="32"/>
          <w:szCs w:val="32"/>
        </w:rPr>
        <w:t>我们坚信，在以习近平同志为核心的党中央坚强领导下，有各条战线同志们的并肩奋战、不懈努力，有所有企业的共同参与、全力支持，这场疫情防控阻击战的胜利必将属于我们！</w:t>
      </w:r>
    </w:p>
    <w:p w:rsidR="00F27DFC" w:rsidRDefault="00F27DFC" w:rsidP="00F27DFC">
      <w:pPr>
        <w:spacing w:line="520" w:lineRule="exact"/>
        <w:ind w:firstLineChars="200" w:firstLine="640"/>
        <w:rPr>
          <w:rFonts w:ascii="仿宋_GB2312" w:eastAsia="仿宋_GB2312" w:hAnsi="宋体"/>
          <w:sz w:val="32"/>
          <w:szCs w:val="32"/>
        </w:rPr>
      </w:pPr>
    </w:p>
    <w:p w:rsidR="00BB57EF" w:rsidRDefault="00BB57EF" w:rsidP="00F27DFC">
      <w:pPr>
        <w:spacing w:line="520" w:lineRule="exact"/>
        <w:ind w:firstLineChars="200" w:firstLine="640"/>
        <w:rPr>
          <w:rFonts w:ascii="仿宋_GB2312" w:eastAsia="仿宋_GB2312" w:hAnsi="宋体"/>
          <w:sz w:val="32"/>
          <w:szCs w:val="32"/>
        </w:rPr>
      </w:pPr>
      <w:r>
        <w:rPr>
          <w:rFonts w:ascii="仿宋_GB2312" w:eastAsia="仿宋_GB2312" w:hAnsi="宋体" w:hint="eastAsia"/>
          <w:sz w:val="32"/>
          <w:szCs w:val="32"/>
        </w:rPr>
        <w:t>附件  1</w:t>
      </w:r>
      <w:r w:rsidRPr="008A27B3">
        <w:rPr>
          <w:rFonts w:ascii="仿宋_GB2312" w:eastAsia="仿宋_GB2312" w:hAnsi="宋体"/>
          <w:sz w:val="32"/>
          <w:szCs w:val="32"/>
        </w:rPr>
        <w:t>.</w:t>
      </w:r>
      <w:r w:rsidRPr="008A27B3">
        <w:rPr>
          <w:rFonts w:ascii="仿宋_GB2312" w:eastAsia="仿宋_GB2312" w:hAnsi="宋体" w:hint="eastAsia"/>
          <w:sz w:val="32"/>
          <w:szCs w:val="32"/>
        </w:rPr>
        <w:t>企业复工</w:t>
      </w:r>
      <w:r>
        <w:rPr>
          <w:rFonts w:ascii="仿宋_GB2312" w:eastAsia="仿宋_GB2312" w:hAnsi="宋体" w:hint="eastAsia"/>
          <w:sz w:val="32"/>
          <w:szCs w:val="32"/>
        </w:rPr>
        <w:t>指南</w:t>
      </w:r>
    </w:p>
    <w:p w:rsidR="00900068" w:rsidRDefault="00BB57EF" w:rsidP="00BB57EF">
      <w:pPr>
        <w:spacing w:line="520" w:lineRule="exact"/>
        <w:ind w:firstLineChars="500" w:firstLine="1600"/>
        <w:rPr>
          <w:rFonts w:ascii="仿宋_GB2312" w:eastAsia="仿宋_GB2312" w:hAnsi="宋体"/>
          <w:sz w:val="32"/>
          <w:szCs w:val="32"/>
        </w:rPr>
      </w:pPr>
      <w:r>
        <w:rPr>
          <w:rFonts w:ascii="仿宋_GB2312" w:eastAsia="仿宋_GB2312" w:hAnsi="宋体" w:hint="eastAsia"/>
          <w:sz w:val="32"/>
          <w:szCs w:val="32"/>
        </w:rPr>
        <w:t>2</w:t>
      </w:r>
      <w:r w:rsidR="008A27B3" w:rsidRPr="008A27B3">
        <w:rPr>
          <w:rFonts w:ascii="仿宋_GB2312" w:eastAsia="仿宋_GB2312" w:hAnsi="宋体"/>
          <w:sz w:val="32"/>
          <w:szCs w:val="32"/>
        </w:rPr>
        <w:t>.</w:t>
      </w:r>
      <w:r w:rsidR="00877733">
        <w:rPr>
          <w:rFonts w:ascii="仿宋_GB2312" w:eastAsia="仿宋_GB2312" w:hAnsi="宋体" w:hint="eastAsia"/>
          <w:sz w:val="32"/>
          <w:szCs w:val="32"/>
        </w:rPr>
        <w:t>上海市公安局通告</w:t>
      </w:r>
    </w:p>
    <w:p w:rsidR="008A27B3" w:rsidRPr="008A27B3" w:rsidRDefault="00900068" w:rsidP="00BB57EF">
      <w:pPr>
        <w:spacing w:line="520" w:lineRule="exact"/>
        <w:ind w:firstLineChars="500" w:firstLine="1600"/>
        <w:rPr>
          <w:rFonts w:ascii="仿宋_GB2312" w:eastAsia="仿宋_GB2312" w:hAnsi="宋体"/>
          <w:sz w:val="32"/>
          <w:szCs w:val="32"/>
        </w:rPr>
      </w:pPr>
      <w:r>
        <w:rPr>
          <w:rFonts w:ascii="仿宋_GB2312" w:eastAsia="仿宋_GB2312" w:hAnsi="宋体" w:hint="eastAsia"/>
          <w:sz w:val="32"/>
          <w:szCs w:val="32"/>
        </w:rPr>
        <w:t>3.</w:t>
      </w:r>
      <w:r w:rsidR="008A27B3" w:rsidRPr="008A27B3">
        <w:rPr>
          <w:rFonts w:ascii="仿宋_GB2312" w:eastAsia="仿宋_GB2312" w:hAnsi="宋体" w:hint="eastAsia"/>
          <w:sz w:val="32"/>
          <w:szCs w:val="32"/>
        </w:rPr>
        <w:t>企业复工承诺书</w:t>
      </w:r>
    </w:p>
    <w:p w:rsidR="00F27DFC" w:rsidRDefault="00900068" w:rsidP="00825F7C">
      <w:pPr>
        <w:spacing w:line="520" w:lineRule="exact"/>
        <w:ind w:firstLineChars="500" w:firstLine="1600"/>
        <w:rPr>
          <w:rFonts w:ascii="仿宋_GB2312" w:eastAsia="仿宋_GB2312" w:hAnsiTheme="minorEastAsia"/>
          <w:sz w:val="32"/>
          <w:szCs w:val="32"/>
        </w:rPr>
      </w:pPr>
      <w:r>
        <w:rPr>
          <w:rFonts w:ascii="仿宋_GB2312" w:eastAsia="仿宋_GB2312" w:hAnsi="宋体" w:hint="eastAsia"/>
          <w:sz w:val="32"/>
          <w:szCs w:val="32"/>
        </w:rPr>
        <w:t>4</w:t>
      </w:r>
      <w:r w:rsidR="008A27B3" w:rsidRPr="008A27B3">
        <w:rPr>
          <w:rFonts w:ascii="仿宋_GB2312" w:eastAsia="仿宋_GB2312" w:hAnsi="宋体"/>
          <w:sz w:val="32"/>
          <w:szCs w:val="32"/>
        </w:rPr>
        <w:t>.</w:t>
      </w:r>
      <w:r w:rsidR="00825F7C">
        <w:rPr>
          <w:rFonts w:ascii="仿宋_GB2312" w:eastAsia="仿宋_GB2312" w:hAnsi="宋体" w:hint="eastAsia"/>
          <w:sz w:val="32"/>
          <w:szCs w:val="32"/>
        </w:rPr>
        <w:t>吴泾镇园区疫情防控登记表</w:t>
      </w:r>
    </w:p>
    <w:p w:rsidR="00825F7C" w:rsidRDefault="00825F7C" w:rsidP="00F27DFC">
      <w:pPr>
        <w:spacing w:line="520" w:lineRule="exact"/>
        <w:ind w:firstLineChars="200" w:firstLine="640"/>
        <w:jc w:val="right"/>
        <w:rPr>
          <w:rFonts w:ascii="仿宋_GB2312" w:eastAsia="仿宋_GB2312" w:hAnsiTheme="minorEastAsia"/>
          <w:sz w:val="32"/>
          <w:szCs w:val="32"/>
        </w:rPr>
      </w:pPr>
    </w:p>
    <w:p w:rsidR="00F27DFC" w:rsidRDefault="00F27DFC" w:rsidP="00F27DFC">
      <w:pPr>
        <w:spacing w:line="520" w:lineRule="exact"/>
        <w:ind w:firstLineChars="200" w:firstLine="640"/>
        <w:jc w:val="right"/>
        <w:rPr>
          <w:rFonts w:ascii="仿宋_GB2312" w:eastAsia="仿宋_GB2312" w:hAnsiTheme="minorEastAsia"/>
          <w:sz w:val="32"/>
          <w:szCs w:val="32"/>
        </w:rPr>
      </w:pPr>
      <w:r>
        <w:rPr>
          <w:rFonts w:ascii="仿宋_GB2312" w:eastAsia="仿宋_GB2312" w:hAnsiTheme="minorEastAsia" w:hint="eastAsia"/>
          <w:sz w:val="32"/>
          <w:szCs w:val="32"/>
        </w:rPr>
        <w:t>吴泾镇新型冠状病毒肺炎</w:t>
      </w:r>
    </w:p>
    <w:p w:rsidR="00F27DFC" w:rsidRDefault="00F27DFC" w:rsidP="00F27DFC">
      <w:pPr>
        <w:spacing w:line="520" w:lineRule="exact"/>
        <w:ind w:right="320" w:firstLineChars="200" w:firstLine="640"/>
        <w:jc w:val="right"/>
        <w:rPr>
          <w:rFonts w:ascii="仿宋_GB2312" w:eastAsia="仿宋_GB2312" w:hAnsiTheme="minorEastAsia"/>
          <w:sz w:val="32"/>
          <w:szCs w:val="32"/>
        </w:rPr>
      </w:pPr>
      <w:r>
        <w:rPr>
          <w:rFonts w:ascii="仿宋_GB2312" w:eastAsia="仿宋_GB2312" w:hAnsiTheme="minorEastAsia" w:hint="eastAsia"/>
          <w:sz w:val="32"/>
          <w:szCs w:val="32"/>
        </w:rPr>
        <w:t>防控工作领导小组</w:t>
      </w:r>
    </w:p>
    <w:p w:rsidR="00F27DFC" w:rsidRDefault="00F27DFC" w:rsidP="00F27DFC">
      <w:pPr>
        <w:spacing w:line="520" w:lineRule="exact"/>
        <w:ind w:right="320" w:firstLineChars="200" w:firstLine="640"/>
        <w:jc w:val="right"/>
        <w:rPr>
          <w:rFonts w:ascii="仿宋_GB2312" w:eastAsia="仿宋_GB2312" w:hAnsiTheme="minorEastAsia"/>
          <w:sz w:val="32"/>
          <w:szCs w:val="32"/>
        </w:rPr>
      </w:pPr>
      <w:r>
        <w:rPr>
          <w:rFonts w:ascii="仿宋_GB2312" w:eastAsia="仿宋_GB2312" w:hAnsiTheme="minorEastAsia"/>
          <w:sz w:val="32"/>
          <w:szCs w:val="32"/>
        </w:rPr>
        <w:t>2020</w:t>
      </w:r>
      <w:r>
        <w:rPr>
          <w:rFonts w:ascii="仿宋_GB2312" w:eastAsia="仿宋_GB2312" w:hAnsiTheme="minorEastAsia" w:hint="eastAsia"/>
          <w:sz w:val="32"/>
          <w:szCs w:val="32"/>
        </w:rPr>
        <w:t>年</w:t>
      </w:r>
      <w:r>
        <w:rPr>
          <w:rFonts w:ascii="仿宋_GB2312" w:eastAsia="仿宋_GB2312" w:hAnsiTheme="minorEastAsia"/>
          <w:sz w:val="32"/>
          <w:szCs w:val="32"/>
        </w:rPr>
        <w:t>2</w:t>
      </w:r>
      <w:r>
        <w:rPr>
          <w:rFonts w:ascii="仿宋_GB2312" w:eastAsia="仿宋_GB2312" w:hAnsiTheme="minorEastAsia" w:hint="eastAsia"/>
          <w:sz w:val="32"/>
          <w:szCs w:val="32"/>
        </w:rPr>
        <w:t>月</w:t>
      </w:r>
      <w:r>
        <w:rPr>
          <w:rFonts w:ascii="仿宋_GB2312" w:eastAsia="仿宋_GB2312" w:hAnsiTheme="minorEastAsia"/>
          <w:sz w:val="32"/>
          <w:szCs w:val="32"/>
        </w:rPr>
        <w:t>6</w:t>
      </w:r>
      <w:r>
        <w:rPr>
          <w:rFonts w:ascii="仿宋_GB2312" w:eastAsia="仿宋_GB2312" w:hAnsiTheme="minorEastAsia" w:hint="eastAsia"/>
          <w:sz w:val="32"/>
          <w:szCs w:val="32"/>
        </w:rPr>
        <w:t>日</w:t>
      </w:r>
    </w:p>
    <w:p w:rsidR="000B0FB2" w:rsidRDefault="000B0FB2" w:rsidP="00643AF3">
      <w:pPr>
        <w:spacing w:line="560" w:lineRule="exact"/>
        <w:rPr>
          <w:rFonts w:ascii="仿宋_GB2312" w:eastAsia="仿宋_GB2312" w:hAnsi="仿宋"/>
          <w:sz w:val="32"/>
          <w:szCs w:val="32"/>
        </w:rPr>
      </w:pPr>
    </w:p>
    <w:p w:rsidR="000B0FB2" w:rsidRDefault="000B0FB2" w:rsidP="00643AF3">
      <w:pPr>
        <w:spacing w:line="560" w:lineRule="exact"/>
        <w:rPr>
          <w:rFonts w:ascii="仿宋_GB2312" w:eastAsia="仿宋_GB2312" w:hAnsi="仿宋"/>
          <w:sz w:val="32"/>
          <w:szCs w:val="32"/>
        </w:rPr>
      </w:pPr>
    </w:p>
    <w:p w:rsidR="00643AF3" w:rsidRPr="00643AF3" w:rsidRDefault="00643AF3" w:rsidP="00643AF3">
      <w:pPr>
        <w:spacing w:line="560" w:lineRule="exact"/>
        <w:rPr>
          <w:rFonts w:ascii="仿宋_GB2312" w:eastAsia="仿宋_GB2312" w:hAnsi="仿宋"/>
          <w:sz w:val="32"/>
          <w:szCs w:val="32"/>
        </w:rPr>
      </w:pPr>
      <w:r w:rsidRPr="00643AF3">
        <w:rPr>
          <w:rFonts w:ascii="仿宋_GB2312" w:eastAsia="仿宋_GB2312" w:hAnsi="仿宋" w:hint="eastAsia"/>
          <w:sz w:val="32"/>
          <w:szCs w:val="32"/>
        </w:rPr>
        <w:lastRenderedPageBreak/>
        <w:t>附件</w:t>
      </w:r>
      <w:r w:rsidR="00BB57EF">
        <w:rPr>
          <w:rFonts w:ascii="仿宋_GB2312" w:eastAsia="仿宋_GB2312" w:hAnsi="仿宋" w:hint="eastAsia"/>
          <w:sz w:val="32"/>
          <w:szCs w:val="32"/>
        </w:rPr>
        <w:t>1</w:t>
      </w:r>
      <w:r w:rsidRPr="00643AF3">
        <w:rPr>
          <w:rFonts w:ascii="仿宋_GB2312" w:eastAsia="仿宋_GB2312" w:hAnsi="仿宋"/>
          <w:sz w:val="32"/>
          <w:szCs w:val="32"/>
        </w:rPr>
        <w:t>：</w:t>
      </w:r>
    </w:p>
    <w:p w:rsidR="00643AF3" w:rsidRPr="00643AF3" w:rsidRDefault="00643AF3" w:rsidP="00643AF3">
      <w:pPr>
        <w:spacing w:line="560" w:lineRule="exact"/>
        <w:jc w:val="center"/>
        <w:rPr>
          <w:rFonts w:ascii="华文中宋" w:eastAsia="华文中宋" w:hAnsi="华文中宋"/>
          <w:sz w:val="40"/>
          <w:szCs w:val="36"/>
        </w:rPr>
      </w:pPr>
      <w:r w:rsidRPr="00643AF3">
        <w:rPr>
          <w:rFonts w:ascii="华文中宋" w:eastAsia="华文中宋" w:hAnsi="华文中宋"/>
          <w:sz w:val="40"/>
          <w:szCs w:val="36"/>
        </w:rPr>
        <w:t>企业复工</w:t>
      </w:r>
      <w:r w:rsidRPr="00643AF3">
        <w:rPr>
          <w:rFonts w:ascii="华文中宋" w:eastAsia="华文中宋" w:hAnsi="华文中宋" w:hint="eastAsia"/>
          <w:sz w:val="40"/>
          <w:szCs w:val="36"/>
        </w:rPr>
        <w:t>指南</w:t>
      </w:r>
    </w:p>
    <w:p w:rsidR="00643AF3" w:rsidRPr="00643AF3" w:rsidRDefault="00643AF3" w:rsidP="00643AF3">
      <w:pPr>
        <w:spacing w:line="560" w:lineRule="exact"/>
        <w:ind w:firstLineChars="200" w:firstLine="640"/>
        <w:rPr>
          <w:rFonts w:ascii="仿宋_GB2312" w:eastAsia="仿宋_GB2312" w:hAnsi="仿宋"/>
          <w:sz w:val="32"/>
          <w:szCs w:val="32"/>
        </w:rPr>
      </w:pPr>
    </w:p>
    <w:p w:rsidR="00643AF3" w:rsidRPr="00643AF3" w:rsidRDefault="00643AF3" w:rsidP="00643AF3">
      <w:pPr>
        <w:spacing w:line="560" w:lineRule="exact"/>
        <w:ind w:firstLineChars="200" w:firstLine="640"/>
        <w:rPr>
          <w:rFonts w:ascii="仿宋_GB2312" w:eastAsia="仿宋_GB2312" w:hAnsi="仿宋"/>
          <w:sz w:val="32"/>
          <w:szCs w:val="32"/>
        </w:rPr>
      </w:pPr>
      <w:r w:rsidRPr="00643AF3">
        <w:rPr>
          <w:rFonts w:ascii="仿宋_GB2312" w:eastAsia="仿宋_GB2312" w:hAnsi="仿宋" w:hint="eastAsia"/>
          <w:sz w:val="32"/>
          <w:szCs w:val="32"/>
        </w:rPr>
        <w:t>当前正处于新型冠状病毒感染肺炎防控关键期，复工后的企业是疫情防控的主体责任人，为共同打赢这场防控阻击战，请全区复工企业认真</w:t>
      </w:r>
      <w:r w:rsidRPr="00643AF3">
        <w:rPr>
          <w:rFonts w:ascii="仿宋_GB2312" w:eastAsia="仿宋_GB2312" w:hAnsi="仿宋"/>
          <w:sz w:val="32"/>
          <w:szCs w:val="32"/>
        </w:rPr>
        <w:t>做好节后复工复产疫情防控工作</w:t>
      </w:r>
      <w:r w:rsidRPr="00643AF3">
        <w:rPr>
          <w:rFonts w:ascii="仿宋_GB2312" w:eastAsia="仿宋_GB2312" w:hAnsi="仿宋" w:hint="eastAsia"/>
          <w:sz w:val="32"/>
          <w:szCs w:val="32"/>
        </w:rPr>
        <w:t>。</w:t>
      </w:r>
    </w:p>
    <w:p w:rsidR="00643AF3" w:rsidRPr="00643AF3" w:rsidRDefault="00643AF3" w:rsidP="00643AF3">
      <w:pPr>
        <w:spacing w:line="560" w:lineRule="exact"/>
        <w:ind w:firstLineChars="200" w:firstLine="640"/>
        <w:rPr>
          <w:rFonts w:ascii="楷体_GB2312" w:eastAsia="楷体_GB2312" w:hAnsi="仿宋"/>
          <w:sz w:val="32"/>
          <w:szCs w:val="32"/>
        </w:rPr>
      </w:pPr>
      <w:r w:rsidRPr="00643AF3">
        <w:rPr>
          <w:rFonts w:ascii="楷体_GB2312" w:eastAsia="楷体_GB2312" w:hAnsi="仿宋" w:hint="eastAsia"/>
          <w:sz w:val="32"/>
          <w:szCs w:val="32"/>
        </w:rPr>
        <w:t>1.建立防控机制</w:t>
      </w:r>
    </w:p>
    <w:p w:rsidR="00643AF3" w:rsidRPr="00643AF3" w:rsidRDefault="00643AF3" w:rsidP="00643AF3">
      <w:pPr>
        <w:spacing w:line="560" w:lineRule="exact"/>
        <w:ind w:firstLineChars="200" w:firstLine="640"/>
        <w:rPr>
          <w:rFonts w:ascii="仿宋_GB2312" w:eastAsia="仿宋_GB2312" w:hAnsi="仿宋"/>
          <w:sz w:val="32"/>
          <w:szCs w:val="32"/>
        </w:rPr>
      </w:pPr>
      <w:r w:rsidRPr="00643AF3">
        <w:rPr>
          <w:rFonts w:ascii="仿宋_GB2312" w:eastAsia="仿宋_GB2312" w:hAnsi="仿宋" w:hint="eastAsia"/>
          <w:sz w:val="32"/>
          <w:szCs w:val="32"/>
        </w:rPr>
        <w:t>各企业设立法人代表负责制的疫情防控领导小组，制定企业应对新型冠状病毒肺炎防控复工方案，编制企业防控排摸表和返岗人员名册。严格</w:t>
      </w:r>
      <w:r w:rsidRPr="00643AF3">
        <w:rPr>
          <w:rFonts w:ascii="仿宋_GB2312" w:eastAsia="仿宋_GB2312" w:hAnsi="仿宋"/>
          <w:sz w:val="32"/>
          <w:szCs w:val="32"/>
        </w:rPr>
        <w:t>执行领导带班和重要岗位</w:t>
      </w:r>
      <w:r w:rsidRPr="00643AF3">
        <w:rPr>
          <w:rFonts w:ascii="仿宋_GB2312" w:eastAsia="仿宋_GB2312" w:hAnsi="仿宋" w:hint="eastAsia"/>
          <w:sz w:val="32"/>
          <w:szCs w:val="32"/>
        </w:rPr>
        <w:t>24小时</w:t>
      </w:r>
      <w:r w:rsidRPr="00643AF3">
        <w:rPr>
          <w:rFonts w:ascii="仿宋_GB2312" w:eastAsia="仿宋_GB2312" w:hAnsi="仿宋"/>
          <w:sz w:val="32"/>
          <w:szCs w:val="32"/>
        </w:rPr>
        <w:t>值班制度。危化</w:t>
      </w:r>
      <w:r w:rsidRPr="00643AF3">
        <w:rPr>
          <w:rFonts w:ascii="仿宋_GB2312" w:eastAsia="仿宋_GB2312" w:hAnsi="仿宋" w:hint="eastAsia"/>
          <w:sz w:val="32"/>
          <w:szCs w:val="32"/>
        </w:rPr>
        <w:t>企业每日</w:t>
      </w:r>
      <w:r w:rsidRPr="00643AF3">
        <w:rPr>
          <w:rFonts w:ascii="仿宋_GB2312" w:eastAsia="仿宋_GB2312" w:hAnsi="仿宋"/>
          <w:sz w:val="32"/>
          <w:szCs w:val="32"/>
        </w:rPr>
        <w:t>进行安全</w:t>
      </w:r>
      <w:r w:rsidRPr="00643AF3">
        <w:rPr>
          <w:rFonts w:ascii="仿宋_GB2312" w:eastAsia="仿宋_GB2312" w:hAnsi="仿宋" w:hint="eastAsia"/>
          <w:sz w:val="32"/>
          <w:szCs w:val="32"/>
        </w:rPr>
        <w:t>风险</w:t>
      </w:r>
      <w:r w:rsidRPr="00643AF3">
        <w:rPr>
          <w:rFonts w:ascii="仿宋_GB2312" w:eastAsia="仿宋_GB2312" w:hAnsi="仿宋"/>
          <w:sz w:val="32"/>
          <w:szCs w:val="32"/>
        </w:rPr>
        <w:t>研判和承诺公告。</w:t>
      </w:r>
    </w:p>
    <w:p w:rsidR="00643AF3" w:rsidRPr="00643AF3" w:rsidRDefault="00643AF3" w:rsidP="00643AF3">
      <w:pPr>
        <w:spacing w:line="560" w:lineRule="exact"/>
        <w:ind w:firstLineChars="200" w:firstLine="640"/>
        <w:rPr>
          <w:rFonts w:ascii="楷体_GB2312" w:eastAsia="楷体_GB2312" w:hAnsi="仿宋"/>
          <w:sz w:val="32"/>
          <w:szCs w:val="32"/>
        </w:rPr>
      </w:pPr>
      <w:r w:rsidRPr="00643AF3">
        <w:rPr>
          <w:rFonts w:ascii="楷体_GB2312" w:eastAsia="楷体_GB2312" w:hAnsi="仿宋" w:hint="eastAsia"/>
          <w:sz w:val="32"/>
          <w:szCs w:val="32"/>
        </w:rPr>
        <w:t>2</w:t>
      </w:r>
      <w:r w:rsidRPr="00643AF3">
        <w:rPr>
          <w:rFonts w:ascii="楷体_GB2312" w:eastAsia="楷体_GB2312" w:hAnsi="仿宋"/>
          <w:sz w:val="32"/>
          <w:szCs w:val="32"/>
        </w:rPr>
        <w:t>.加强人员管理</w:t>
      </w:r>
    </w:p>
    <w:p w:rsidR="00643AF3" w:rsidRPr="00643AF3" w:rsidRDefault="00643AF3" w:rsidP="00643AF3">
      <w:pPr>
        <w:spacing w:line="560" w:lineRule="exact"/>
        <w:ind w:firstLineChars="200" w:firstLine="640"/>
        <w:rPr>
          <w:rFonts w:ascii="仿宋_GB2312" w:eastAsia="仿宋_GB2312" w:hAnsi="Times New Roman"/>
          <w:sz w:val="32"/>
          <w:szCs w:val="32"/>
        </w:rPr>
      </w:pPr>
      <w:r w:rsidRPr="00643AF3">
        <w:rPr>
          <w:rFonts w:ascii="仿宋_GB2312" w:eastAsia="仿宋_GB2312" w:hAnsi="Times New Roman" w:hint="eastAsia"/>
          <w:sz w:val="32"/>
          <w:szCs w:val="32"/>
        </w:rPr>
        <w:t>（1）</w:t>
      </w:r>
      <w:r w:rsidRPr="00643AF3">
        <w:rPr>
          <w:rFonts w:ascii="仿宋_GB2312" w:eastAsia="仿宋_GB2312" w:hAnsi="仿宋" w:hint="eastAsia"/>
          <w:sz w:val="32"/>
          <w:szCs w:val="32"/>
        </w:rPr>
        <w:t>认真排查员工来源，督促所有来沪员工登录“来沪人员健康动态观察系统”（通过健康云APP或“上海健康云”微信服务号）进行个人信息申报。</w:t>
      </w:r>
    </w:p>
    <w:p w:rsidR="00643AF3" w:rsidRPr="00900068" w:rsidRDefault="00643AF3" w:rsidP="00643AF3">
      <w:pPr>
        <w:spacing w:line="560" w:lineRule="exact"/>
        <w:ind w:firstLineChars="200" w:firstLine="640"/>
        <w:rPr>
          <w:rFonts w:ascii="仿宋_GB2312" w:eastAsia="仿宋_GB2312" w:hAnsi="Times New Roman"/>
          <w:sz w:val="32"/>
          <w:szCs w:val="32"/>
        </w:rPr>
      </w:pPr>
      <w:r w:rsidRPr="00643AF3">
        <w:rPr>
          <w:rFonts w:ascii="仿宋_GB2312" w:eastAsia="仿宋_GB2312" w:hAnsi="Times New Roman" w:hint="eastAsia"/>
          <w:sz w:val="32"/>
          <w:szCs w:val="32"/>
        </w:rPr>
        <w:t>对来自或途经湖北等重点地区的来沪、返沪人员，应按照相关规定，自抵沪之日起，严格落实居家隔离或集中隔离观察14天的要求，企业主动向所在街镇、园区报告并接受管理，无异常情况的，到期后正常上班。</w:t>
      </w:r>
      <w:r w:rsidR="00A73750" w:rsidRPr="00900068">
        <w:rPr>
          <w:rFonts w:ascii="仿宋_GB2312" w:eastAsia="仿宋_GB2312" w:hAnsi="Times New Roman" w:hint="eastAsia"/>
          <w:sz w:val="32"/>
          <w:szCs w:val="32"/>
        </w:rPr>
        <w:t>建议</w:t>
      </w:r>
      <w:r w:rsidR="00A73750" w:rsidRPr="00900068">
        <w:rPr>
          <w:rFonts w:ascii="仿宋_GB2312" w:eastAsia="仿宋_GB2312" w:hAnsi="仿宋" w:hint="eastAsia"/>
          <w:sz w:val="32"/>
          <w:szCs w:val="32"/>
        </w:rPr>
        <w:t>其他区域返沪人员自行居家隔离14天</w:t>
      </w:r>
      <w:r w:rsidR="00690B53" w:rsidRPr="00900068">
        <w:rPr>
          <w:rFonts w:ascii="仿宋_GB2312" w:eastAsia="仿宋_GB2312" w:hAnsi="仿宋" w:hint="eastAsia"/>
          <w:sz w:val="32"/>
          <w:szCs w:val="32"/>
        </w:rPr>
        <w:t>。</w:t>
      </w:r>
    </w:p>
    <w:p w:rsidR="00643AF3" w:rsidRPr="00643AF3" w:rsidRDefault="00643AF3" w:rsidP="00643AF3">
      <w:pPr>
        <w:spacing w:line="560" w:lineRule="exact"/>
        <w:ind w:firstLineChars="200" w:firstLine="640"/>
        <w:rPr>
          <w:rFonts w:ascii="仿宋_GB2312" w:eastAsia="仿宋_GB2312" w:hAnsi="Times New Roman"/>
          <w:sz w:val="32"/>
          <w:szCs w:val="32"/>
        </w:rPr>
      </w:pPr>
      <w:r w:rsidRPr="00643AF3">
        <w:rPr>
          <w:rFonts w:ascii="仿宋_GB2312" w:eastAsia="仿宋_GB2312" w:hAnsi="Times New Roman" w:hint="eastAsia"/>
          <w:sz w:val="32"/>
          <w:szCs w:val="32"/>
        </w:rPr>
        <w:t>（2）从其他地区来沪、返沪的人员，自抵沪之日起，做好体温检测，如实填写健康状况信息登记表，如有异常及时向所在街镇、园区报告。</w:t>
      </w:r>
    </w:p>
    <w:p w:rsidR="00643AF3" w:rsidRPr="00643AF3" w:rsidRDefault="00643AF3" w:rsidP="00643AF3">
      <w:pPr>
        <w:spacing w:line="560" w:lineRule="exact"/>
        <w:jc w:val="left"/>
        <w:rPr>
          <w:rFonts w:ascii="仿宋" w:eastAsia="仿宋" w:hAnsi="仿宋"/>
          <w:sz w:val="32"/>
          <w:szCs w:val="32"/>
        </w:rPr>
      </w:pPr>
      <w:r w:rsidRPr="00643AF3">
        <w:rPr>
          <w:rFonts w:ascii="仿宋_GB2312" w:eastAsia="仿宋_GB2312" w:hAnsi="Times New Roman" w:hint="eastAsia"/>
          <w:sz w:val="32"/>
          <w:szCs w:val="32"/>
        </w:rPr>
        <w:t xml:space="preserve">    （3）</w:t>
      </w:r>
      <w:r w:rsidR="000B0FB2" w:rsidRPr="00900068">
        <w:rPr>
          <w:rFonts w:ascii="仿宋_GB2312" w:eastAsia="仿宋_GB2312" w:hAnsi="Times New Roman" w:hint="eastAsia"/>
          <w:sz w:val="32"/>
          <w:szCs w:val="32"/>
        </w:rPr>
        <w:t>各企业</w:t>
      </w:r>
      <w:r w:rsidR="000B34BF" w:rsidRPr="00900068">
        <w:rPr>
          <w:rFonts w:ascii="仿宋_GB2312" w:eastAsia="仿宋_GB2312" w:hAnsi="Times New Roman" w:hint="eastAsia"/>
          <w:sz w:val="32"/>
          <w:szCs w:val="32"/>
        </w:rPr>
        <w:t>按照</w:t>
      </w:r>
      <w:r w:rsidR="00A73750" w:rsidRPr="00900068">
        <w:rPr>
          <w:rFonts w:ascii="仿宋_GB2312" w:eastAsia="仿宋_GB2312" w:hAnsi="Times New Roman" w:hint="eastAsia"/>
          <w:sz w:val="32"/>
          <w:szCs w:val="32"/>
        </w:rPr>
        <w:t>灵活安排</w:t>
      </w:r>
      <w:r w:rsidR="000B34BF" w:rsidRPr="00900068">
        <w:rPr>
          <w:rFonts w:ascii="仿宋_GB2312" w:eastAsia="仿宋_GB2312" w:hAnsi="Times New Roman" w:hint="eastAsia"/>
          <w:sz w:val="32"/>
          <w:szCs w:val="32"/>
        </w:rPr>
        <w:t>的要求</w:t>
      </w:r>
      <w:r w:rsidR="00A73750" w:rsidRPr="00900068">
        <w:rPr>
          <w:rFonts w:ascii="仿宋_GB2312" w:eastAsia="仿宋_GB2312" w:hAnsi="Times New Roman" w:hint="eastAsia"/>
          <w:sz w:val="32"/>
          <w:szCs w:val="32"/>
        </w:rPr>
        <w:t>，</w:t>
      </w:r>
      <w:r w:rsidR="000B0FB2" w:rsidRPr="00900068">
        <w:rPr>
          <w:rFonts w:ascii="仿宋_GB2312" w:eastAsia="仿宋_GB2312" w:hAnsi="Times New Roman" w:hint="eastAsia"/>
          <w:sz w:val="32"/>
          <w:szCs w:val="32"/>
        </w:rPr>
        <w:t>最大程度采用</w:t>
      </w:r>
      <w:r w:rsidR="00A73750" w:rsidRPr="00900068">
        <w:rPr>
          <w:rFonts w:ascii="仿宋_GB2312" w:eastAsia="仿宋_GB2312" w:hAnsi="Times New Roman" w:hint="eastAsia"/>
          <w:sz w:val="32"/>
          <w:szCs w:val="32"/>
        </w:rPr>
        <w:t>分批返</w:t>
      </w:r>
      <w:r w:rsidR="00A73750" w:rsidRPr="00900068">
        <w:rPr>
          <w:rFonts w:ascii="仿宋_GB2312" w:eastAsia="仿宋_GB2312" w:hAnsi="Times New Roman" w:hint="eastAsia"/>
          <w:sz w:val="32"/>
          <w:szCs w:val="32"/>
        </w:rPr>
        <w:lastRenderedPageBreak/>
        <w:t>岗、</w:t>
      </w:r>
      <w:r w:rsidR="000B0FB2" w:rsidRPr="00900068">
        <w:rPr>
          <w:rFonts w:ascii="仿宋_GB2312" w:eastAsia="仿宋_GB2312" w:hAnsi="Times New Roman" w:hint="eastAsia"/>
          <w:sz w:val="32"/>
          <w:szCs w:val="32"/>
        </w:rPr>
        <w:t>网上办公、居家办公、错峰上下班、分时就餐等方式减少人员聚集</w:t>
      </w:r>
      <w:r w:rsidR="007D02BD" w:rsidRPr="00900068">
        <w:rPr>
          <w:rFonts w:ascii="仿宋_GB2312" w:eastAsia="仿宋_GB2312" w:hAnsi="Times New Roman" w:hint="eastAsia"/>
          <w:sz w:val="32"/>
          <w:szCs w:val="32"/>
        </w:rPr>
        <w:t>。</w:t>
      </w:r>
      <w:r w:rsidRPr="00900068">
        <w:rPr>
          <w:rFonts w:ascii="仿宋_GB2312" w:eastAsia="仿宋_GB2312" w:hAnsi="Times New Roman" w:hint="eastAsia"/>
          <w:sz w:val="32"/>
          <w:szCs w:val="32"/>
        </w:rPr>
        <w:t>做好本单位员工每日健康状况主动申报和体温检测工作，配合对</w:t>
      </w:r>
      <w:r w:rsidRPr="00643AF3">
        <w:rPr>
          <w:rFonts w:ascii="仿宋_GB2312" w:eastAsia="仿宋_GB2312" w:hAnsi="Times New Roman" w:hint="eastAsia"/>
          <w:sz w:val="32"/>
          <w:szCs w:val="32"/>
        </w:rPr>
        <w:t>重点人群进行管理，坚持每日向所在街镇、园区报告情况。若发现发热、咳嗽、呼吸不畅等症状人员立即上报，企业负责使用非公共交通工具送至辖区发热门诊就诊</w:t>
      </w:r>
      <w:r w:rsidRPr="00643AF3">
        <w:rPr>
          <w:rFonts w:ascii="仿宋" w:eastAsia="仿宋" w:hAnsi="仿宋" w:hint="eastAsia"/>
          <w:sz w:val="32"/>
          <w:szCs w:val="32"/>
        </w:rPr>
        <w:t>（见“闵行区发热</w:t>
      </w:r>
      <w:r w:rsidRPr="00643AF3">
        <w:rPr>
          <w:rFonts w:ascii="仿宋" w:eastAsia="仿宋" w:hAnsi="仿宋"/>
          <w:sz w:val="32"/>
          <w:szCs w:val="32"/>
        </w:rPr>
        <w:t>门诊地址</w:t>
      </w:r>
      <w:r w:rsidRPr="00643AF3">
        <w:rPr>
          <w:rFonts w:ascii="仿宋" w:eastAsia="仿宋" w:hAnsi="仿宋" w:hint="eastAsia"/>
          <w:sz w:val="32"/>
          <w:szCs w:val="32"/>
        </w:rPr>
        <w:t>”</w:t>
      </w:r>
      <w:r w:rsidRPr="00643AF3">
        <w:rPr>
          <w:rFonts w:ascii="仿宋" w:eastAsia="仿宋" w:hAnsi="仿宋"/>
          <w:sz w:val="32"/>
          <w:szCs w:val="32"/>
        </w:rPr>
        <w:t>）</w:t>
      </w:r>
      <w:r w:rsidRPr="00643AF3">
        <w:rPr>
          <w:rFonts w:ascii="仿宋" w:eastAsia="仿宋" w:hAnsi="仿宋" w:hint="eastAsia"/>
          <w:sz w:val="32"/>
          <w:szCs w:val="32"/>
        </w:rPr>
        <w:t>。</w:t>
      </w:r>
    </w:p>
    <w:p w:rsidR="00643AF3" w:rsidRPr="00643AF3" w:rsidRDefault="00643AF3" w:rsidP="00643AF3">
      <w:pPr>
        <w:spacing w:line="560" w:lineRule="exact"/>
        <w:ind w:firstLineChars="200" w:firstLine="640"/>
        <w:rPr>
          <w:rFonts w:ascii="仿宋_GB2312" w:eastAsia="仿宋_GB2312" w:hAnsi="Times New Roman"/>
          <w:sz w:val="32"/>
          <w:szCs w:val="32"/>
        </w:rPr>
      </w:pPr>
      <w:r w:rsidRPr="00643AF3">
        <w:rPr>
          <w:rFonts w:ascii="仿宋_GB2312" w:eastAsia="仿宋_GB2312" w:hAnsi="Times New Roman" w:hint="eastAsia"/>
          <w:sz w:val="32"/>
          <w:szCs w:val="32"/>
        </w:rPr>
        <w:t>（4）在本市疫情一级响应解除前，不得安排员工到疫情高发地出差。不得到疫情高发地开展招聘活动和招录疫情高发地人员。</w:t>
      </w:r>
    </w:p>
    <w:p w:rsidR="00643AF3" w:rsidRPr="00643AF3" w:rsidRDefault="00643AF3" w:rsidP="00643AF3">
      <w:pPr>
        <w:spacing w:line="560" w:lineRule="exact"/>
        <w:ind w:firstLineChars="200" w:firstLine="640"/>
        <w:rPr>
          <w:rFonts w:ascii="楷体_GB2312" w:eastAsia="楷体_GB2312" w:hAnsi="仿宋"/>
          <w:sz w:val="32"/>
          <w:szCs w:val="32"/>
        </w:rPr>
      </w:pPr>
      <w:r w:rsidRPr="00643AF3">
        <w:rPr>
          <w:rFonts w:ascii="楷体_GB2312" w:eastAsia="楷体_GB2312" w:hAnsi="仿宋"/>
          <w:sz w:val="32"/>
          <w:szCs w:val="32"/>
        </w:rPr>
        <w:t>3.</w:t>
      </w:r>
      <w:r w:rsidRPr="00643AF3">
        <w:rPr>
          <w:rFonts w:ascii="楷体_GB2312" w:eastAsia="楷体_GB2312" w:hAnsi="仿宋" w:hint="eastAsia"/>
          <w:sz w:val="32"/>
          <w:szCs w:val="32"/>
        </w:rPr>
        <w:t>企业封闭管理</w:t>
      </w:r>
    </w:p>
    <w:p w:rsidR="00643AF3" w:rsidRPr="00643AF3" w:rsidRDefault="00643AF3" w:rsidP="00643AF3">
      <w:pPr>
        <w:ind w:firstLine="600"/>
        <w:jc w:val="left"/>
        <w:rPr>
          <w:rFonts w:ascii="宋体"/>
          <w:sz w:val="30"/>
          <w:szCs w:val="30"/>
        </w:rPr>
      </w:pPr>
      <w:r w:rsidRPr="00643AF3">
        <w:rPr>
          <w:rFonts w:ascii="仿宋_GB2312" w:eastAsia="仿宋_GB2312" w:hAnsi="Times New Roman" w:hint="eastAsia"/>
          <w:sz w:val="32"/>
          <w:szCs w:val="32"/>
        </w:rPr>
        <w:t>企业作业现场、生活区应与外界围挡隔离，不能围挡隔离的应设警戒。对所有外来人员均实行严格准入管理，企业内部工作人员无特殊情况禁止对外流动。</w:t>
      </w:r>
    </w:p>
    <w:p w:rsidR="00643AF3" w:rsidRPr="00643AF3" w:rsidRDefault="00643AF3" w:rsidP="00643AF3">
      <w:pPr>
        <w:spacing w:line="560" w:lineRule="exact"/>
        <w:ind w:firstLineChars="200" w:firstLine="640"/>
        <w:rPr>
          <w:rFonts w:ascii="楷体_GB2312" w:eastAsia="楷体_GB2312" w:hAnsi="仿宋"/>
          <w:sz w:val="32"/>
          <w:szCs w:val="32"/>
        </w:rPr>
      </w:pPr>
      <w:r w:rsidRPr="00643AF3">
        <w:rPr>
          <w:rFonts w:ascii="楷体_GB2312" w:eastAsia="楷体_GB2312" w:hAnsi="仿宋" w:hint="eastAsia"/>
          <w:sz w:val="32"/>
          <w:szCs w:val="32"/>
        </w:rPr>
        <w:t>4</w:t>
      </w:r>
      <w:r w:rsidRPr="00643AF3">
        <w:rPr>
          <w:rFonts w:ascii="楷体_GB2312" w:eastAsia="楷体_GB2312" w:hAnsi="仿宋"/>
          <w:sz w:val="32"/>
          <w:szCs w:val="32"/>
        </w:rPr>
        <w:t>.</w:t>
      </w:r>
      <w:r w:rsidRPr="00643AF3">
        <w:rPr>
          <w:rFonts w:ascii="楷体_GB2312" w:eastAsia="楷体_GB2312" w:hAnsi="仿宋" w:hint="eastAsia"/>
          <w:sz w:val="32"/>
          <w:szCs w:val="32"/>
        </w:rPr>
        <w:t>生产车间及办公场通风消毒</w:t>
      </w:r>
    </w:p>
    <w:p w:rsidR="00643AF3" w:rsidRPr="00643AF3" w:rsidRDefault="00643AF3" w:rsidP="00643AF3">
      <w:pPr>
        <w:spacing w:line="560" w:lineRule="exact"/>
        <w:jc w:val="left"/>
        <w:rPr>
          <w:rFonts w:ascii="仿宋" w:eastAsia="仿宋" w:hAnsi="仿宋"/>
          <w:sz w:val="32"/>
          <w:szCs w:val="32"/>
        </w:rPr>
      </w:pPr>
      <w:r w:rsidRPr="00643AF3">
        <w:rPr>
          <w:rFonts w:ascii="仿宋_GB2312" w:eastAsia="仿宋_GB2312" w:hAnsi="Times New Roman" w:hint="eastAsia"/>
          <w:sz w:val="32"/>
          <w:szCs w:val="32"/>
        </w:rPr>
        <w:t xml:space="preserve">    （1）保持车间、工作场所和办公楼的自然或机械通风，确保相应场所的空气流通，使用集中空调通风系统的生产车间与办公楼宜关闭回风系统，保持全新风运行。使用分体空调</w:t>
      </w:r>
      <w:r w:rsidRPr="00643AF3">
        <w:rPr>
          <w:rFonts w:ascii="仿宋" w:eastAsia="仿宋" w:hAnsi="仿宋" w:hint="eastAsia"/>
          <w:sz w:val="32"/>
          <w:szCs w:val="32"/>
        </w:rPr>
        <w:t>消毒方法见“消毒和废弃口罩处理方式”。</w:t>
      </w:r>
    </w:p>
    <w:p w:rsidR="00643AF3" w:rsidRPr="00643AF3" w:rsidRDefault="00643AF3" w:rsidP="00643AF3">
      <w:pPr>
        <w:spacing w:line="560" w:lineRule="exact"/>
        <w:ind w:firstLineChars="200" w:firstLine="640"/>
        <w:rPr>
          <w:rFonts w:ascii="仿宋_GB2312" w:eastAsia="仿宋_GB2312" w:hAnsi="Times New Roman"/>
          <w:sz w:val="32"/>
          <w:szCs w:val="32"/>
        </w:rPr>
      </w:pPr>
      <w:r w:rsidRPr="00643AF3">
        <w:rPr>
          <w:rFonts w:ascii="仿宋_GB2312" w:eastAsia="仿宋_GB2312" w:hAnsi="Times New Roman" w:hint="eastAsia"/>
          <w:sz w:val="32"/>
          <w:szCs w:val="32"/>
        </w:rPr>
        <w:t>（2）定时在办公室、车间、职工宿舍、食堂等重点场所及门把手、电梯按钮等重点部位做好消毒清洁，并</w:t>
      </w:r>
      <w:r w:rsidRPr="00643AF3">
        <w:rPr>
          <w:rFonts w:ascii="仿宋_GB2312" w:eastAsia="仿宋_GB2312" w:hAnsi="Times New Roman"/>
          <w:sz w:val="32"/>
          <w:szCs w:val="32"/>
        </w:rPr>
        <w:t>放置消毒洗手液、肥皂及酒精棉球或消毒湿巾。</w:t>
      </w:r>
    </w:p>
    <w:p w:rsidR="00643AF3" w:rsidRPr="00643AF3" w:rsidRDefault="00643AF3" w:rsidP="00643AF3">
      <w:pPr>
        <w:spacing w:line="560" w:lineRule="exact"/>
        <w:ind w:firstLineChars="200" w:firstLine="640"/>
        <w:rPr>
          <w:rFonts w:ascii="楷体_GB2312" w:eastAsia="楷体_GB2312" w:hAnsi="仿宋"/>
          <w:sz w:val="32"/>
          <w:szCs w:val="32"/>
        </w:rPr>
      </w:pPr>
      <w:r w:rsidRPr="00643AF3">
        <w:rPr>
          <w:rFonts w:ascii="楷体_GB2312" w:eastAsia="楷体_GB2312" w:hAnsi="仿宋" w:hint="eastAsia"/>
          <w:sz w:val="32"/>
          <w:szCs w:val="32"/>
        </w:rPr>
        <w:t>5.员工宿舍管理</w:t>
      </w:r>
    </w:p>
    <w:p w:rsidR="00643AF3" w:rsidRPr="00643AF3" w:rsidRDefault="00643AF3" w:rsidP="00643AF3">
      <w:pPr>
        <w:spacing w:line="560" w:lineRule="exact"/>
        <w:ind w:firstLineChars="200" w:firstLine="640"/>
        <w:rPr>
          <w:rFonts w:ascii="仿宋_GB2312" w:eastAsia="仿宋_GB2312" w:hAnsi="Times New Roman"/>
          <w:sz w:val="32"/>
          <w:szCs w:val="32"/>
        </w:rPr>
      </w:pPr>
      <w:r w:rsidRPr="00643AF3">
        <w:rPr>
          <w:rFonts w:ascii="仿宋_GB2312" w:eastAsia="仿宋_GB2312" w:hAnsi="Times New Roman" w:hint="eastAsia"/>
          <w:sz w:val="32"/>
          <w:szCs w:val="32"/>
        </w:rPr>
        <w:t>企业员工宿舍应保持室内空气流通，每天开窗通风</w:t>
      </w:r>
      <w:r w:rsidRPr="00643AF3">
        <w:rPr>
          <w:rFonts w:ascii="仿宋_GB2312" w:eastAsia="仿宋_GB2312" w:hAnsi="Times New Roman"/>
          <w:sz w:val="32"/>
          <w:szCs w:val="32"/>
        </w:rPr>
        <w:t>3次，每次</w:t>
      </w:r>
      <w:r w:rsidRPr="00643AF3">
        <w:rPr>
          <w:rFonts w:ascii="仿宋_GB2312" w:eastAsia="仿宋_GB2312" w:hAnsi="Times New Roman" w:hint="eastAsia"/>
          <w:sz w:val="32"/>
          <w:szCs w:val="32"/>
        </w:rPr>
        <w:t>不少于</w:t>
      </w:r>
      <w:r w:rsidRPr="00643AF3">
        <w:rPr>
          <w:rFonts w:ascii="仿宋_GB2312" w:eastAsia="仿宋_GB2312" w:hAnsi="Times New Roman"/>
          <w:sz w:val="32"/>
          <w:szCs w:val="32"/>
        </w:rPr>
        <w:t>30分钟，通风时注意保暖。同时每天对宿舍消毒</w:t>
      </w:r>
      <w:r w:rsidRPr="00643AF3">
        <w:rPr>
          <w:rFonts w:ascii="仿宋_GB2312" w:eastAsia="仿宋_GB2312" w:hAnsi="Times New Roman"/>
          <w:sz w:val="32"/>
          <w:szCs w:val="32"/>
        </w:rPr>
        <w:lastRenderedPageBreak/>
        <w:t>1次，消毒方法</w:t>
      </w:r>
      <w:r w:rsidRPr="00643AF3">
        <w:rPr>
          <w:rFonts w:ascii="仿宋" w:eastAsia="仿宋" w:hAnsi="仿宋" w:hint="eastAsia"/>
          <w:sz w:val="32"/>
          <w:szCs w:val="32"/>
        </w:rPr>
        <w:t>见“消毒和废弃口罩处理方式”</w:t>
      </w:r>
      <w:r w:rsidRPr="00643AF3">
        <w:rPr>
          <w:rFonts w:ascii="仿宋_GB2312" w:eastAsia="仿宋_GB2312" w:hAnsi="Times New Roman" w:hint="eastAsia"/>
          <w:sz w:val="32"/>
          <w:szCs w:val="32"/>
        </w:rPr>
        <w:t>。</w:t>
      </w:r>
    </w:p>
    <w:p w:rsidR="00643AF3" w:rsidRPr="00643AF3" w:rsidRDefault="00643AF3" w:rsidP="00643AF3">
      <w:pPr>
        <w:spacing w:line="560" w:lineRule="exact"/>
        <w:ind w:firstLineChars="200" w:firstLine="640"/>
        <w:rPr>
          <w:rFonts w:ascii="楷体_GB2312" w:eastAsia="楷体_GB2312" w:hAnsi="仿宋"/>
          <w:sz w:val="32"/>
          <w:szCs w:val="32"/>
        </w:rPr>
      </w:pPr>
      <w:r w:rsidRPr="00643AF3">
        <w:rPr>
          <w:rFonts w:ascii="楷体_GB2312" w:eastAsia="楷体_GB2312" w:hAnsi="仿宋" w:hint="eastAsia"/>
          <w:sz w:val="32"/>
          <w:szCs w:val="32"/>
        </w:rPr>
        <w:t>6</w:t>
      </w:r>
      <w:r w:rsidRPr="00643AF3">
        <w:rPr>
          <w:rFonts w:ascii="楷体_GB2312" w:eastAsia="楷体_GB2312" w:hAnsi="仿宋"/>
          <w:sz w:val="32"/>
          <w:szCs w:val="32"/>
        </w:rPr>
        <w:t>.</w:t>
      </w:r>
      <w:r w:rsidRPr="00643AF3">
        <w:rPr>
          <w:rFonts w:ascii="楷体_GB2312" w:eastAsia="楷体_GB2312" w:hAnsi="仿宋" w:hint="eastAsia"/>
          <w:sz w:val="32"/>
          <w:szCs w:val="32"/>
        </w:rPr>
        <w:t>会议管理</w:t>
      </w:r>
    </w:p>
    <w:p w:rsidR="00643AF3" w:rsidRPr="00643AF3" w:rsidRDefault="00643AF3" w:rsidP="00643AF3">
      <w:pPr>
        <w:spacing w:line="560" w:lineRule="exact"/>
        <w:ind w:firstLineChars="200" w:firstLine="640"/>
        <w:rPr>
          <w:rFonts w:ascii="仿宋_GB2312" w:eastAsia="仿宋_GB2312" w:hAnsi="Times New Roman"/>
          <w:sz w:val="32"/>
          <w:szCs w:val="32"/>
        </w:rPr>
      </w:pPr>
      <w:r w:rsidRPr="00643AF3">
        <w:rPr>
          <w:rFonts w:ascii="仿宋_GB2312" w:eastAsia="仿宋_GB2312" w:hAnsi="Times New Roman" w:hint="eastAsia"/>
          <w:sz w:val="32"/>
          <w:szCs w:val="32"/>
        </w:rPr>
        <w:t>建议参加会议人员佩戴口罩，进入会议室前洗手消毒。开会人员间隔</w:t>
      </w:r>
      <w:r w:rsidRPr="00643AF3">
        <w:rPr>
          <w:rFonts w:ascii="仿宋_GB2312" w:eastAsia="仿宋_GB2312" w:hAnsi="Times New Roman"/>
          <w:sz w:val="32"/>
          <w:szCs w:val="32"/>
        </w:rPr>
        <w:t>1米以上。减少集中开会，控制会议时间，保持开窗通风。会议结束后场地、家具须进行消毒。公用茶具用品建议煮沸消毒</w:t>
      </w:r>
      <w:r w:rsidRPr="00643AF3">
        <w:rPr>
          <w:rFonts w:ascii="仿宋_GB2312" w:eastAsia="仿宋_GB2312" w:hAnsi="Times New Roman" w:hint="eastAsia"/>
          <w:sz w:val="32"/>
          <w:szCs w:val="32"/>
        </w:rPr>
        <w:t>。</w:t>
      </w:r>
    </w:p>
    <w:p w:rsidR="00643AF3" w:rsidRPr="00643AF3" w:rsidRDefault="00643AF3" w:rsidP="00643AF3">
      <w:pPr>
        <w:spacing w:line="560" w:lineRule="exact"/>
        <w:ind w:firstLineChars="200" w:firstLine="640"/>
        <w:rPr>
          <w:rFonts w:ascii="楷体_GB2312" w:eastAsia="楷体_GB2312" w:hAnsi="仿宋"/>
          <w:sz w:val="32"/>
          <w:szCs w:val="32"/>
        </w:rPr>
      </w:pPr>
      <w:r w:rsidRPr="00643AF3">
        <w:rPr>
          <w:rFonts w:ascii="楷体_GB2312" w:eastAsia="楷体_GB2312" w:hAnsi="仿宋" w:hint="eastAsia"/>
          <w:sz w:val="32"/>
          <w:szCs w:val="32"/>
        </w:rPr>
        <w:t>7.就餐管理</w:t>
      </w:r>
    </w:p>
    <w:p w:rsidR="00643AF3" w:rsidRPr="00643AF3" w:rsidRDefault="00643AF3" w:rsidP="00643AF3">
      <w:pPr>
        <w:spacing w:line="560" w:lineRule="exact"/>
        <w:ind w:firstLineChars="200" w:firstLine="640"/>
        <w:rPr>
          <w:rFonts w:ascii="仿宋_GB2312" w:eastAsia="仿宋_GB2312" w:hAnsi="Times New Roman"/>
          <w:sz w:val="32"/>
          <w:szCs w:val="32"/>
        </w:rPr>
      </w:pPr>
      <w:r w:rsidRPr="00643AF3">
        <w:rPr>
          <w:rFonts w:ascii="仿宋_GB2312" w:eastAsia="仿宋_GB2312" w:hAnsi="Times New Roman" w:hint="eastAsia"/>
          <w:sz w:val="32"/>
          <w:szCs w:val="32"/>
        </w:rPr>
        <w:t>不提倡集中用餐，避免人员密集。餐厅每日消毒</w:t>
      </w:r>
      <w:r w:rsidRPr="00643AF3">
        <w:rPr>
          <w:rFonts w:ascii="仿宋_GB2312" w:eastAsia="仿宋_GB2312" w:hAnsi="Times New Roman"/>
          <w:sz w:val="32"/>
          <w:szCs w:val="32"/>
        </w:rPr>
        <w:t>1次，餐桌椅使用后进行消毒。餐具用品须高温煮沸消毒。操作间保持清洁干燥，严禁生食和熟食用品混用，避免肉类生食。建议营养配餐，清淡适口</w:t>
      </w:r>
      <w:r w:rsidRPr="00643AF3">
        <w:rPr>
          <w:rFonts w:ascii="仿宋_GB2312" w:eastAsia="仿宋_GB2312" w:hAnsi="Times New Roman" w:hint="eastAsia"/>
          <w:sz w:val="32"/>
          <w:szCs w:val="32"/>
        </w:rPr>
        <w:t>。</w:t>
      </w:r>
    </w:p>
    <w:p w:rsidR="00643AF3" w:rsidRPr="00643AF3" w:rsidRDefault="00643AF3" w:rsidP="00643AF3">
      <w:pPr>
        <w:spacing w:line="560" w:lineRule="exact"/>
        <w:ind w:firstLineChars="200" w:firstLine="640"/>
        <w:rPr>
          <w:rFonts w:ascii="仿宋_GB2312" w:eastAsia="仿宋_GB2312" w:hAnsi="Times New Roman"/>
          <w:sz w:val="32"/>
          <w:szCs w:val="32"/>
        </w:rPr>
      </w:pPr>
      <w:r w:rsidRPr="00643AF3">
        <w:rPr>
          <w:rFonts w:ascii="楷体_GB2312" w:eastAsia="楷体_GB2312" w:hAnsi="仿宋" w:hint="eastAsia"/>
          <w:sz w:val="32"/>
          <w:szCs w:val="32"/>
        </w:rPr>
        <w:t>8</w:t>
      </w:r>
      <w:r w:rsidRPr="00643AF3">
        <w:rPr>
          <w:rFonts w:ascii="楷体_GB2312" w:eastAsia="楷体_GB2312" w:hAnsi="仿宋"/>
          <w:sz w:val="32"/>
          <w:szCs w:val="32"/>
        </w:rPr>
        <w:t>.</w:t>
      </w:r>
      <w:r w:rsidRPr="00643AF3">
        <w:rPr>
          <w:rFonts w:ascii="楷体_GB2312" w:eastAsia="楷体_GB2312" w:hAnsi="仿宋" w:hint="eastAsia"/>
          <w:sz w:val="32"/>
          <w:szCs w:val="32"/>
        </w:rPr>
        <w:t>配送材料人员与车辆管理</w:t>
      </w:r>
    </w:p>
    <w:p w:rsidR="00643AF3" w:rsidRPr="00643AF3" w:rsidRDefault="00643AF3" w:rsidP="00643AF3">
      <w:pPr>
        <w:spacing w:line="560" w:lineRule="exact"/>
        <w:ind w:firstLineChars="200" w:firstLine="640"/>
        <w:rPr>
          <w:rFonts w:ascii="仿宋_GB2312" w:eastAsia="仿宋_GB2312" w:hAnsi="Times New Roman"/>
          <w:sz w:val="32"/>
          <w:szCs w:val="32"/>
        </w:rPr>
      </w:pPr>
      <w:r w:rsidRPr="00643AF3">
        <w:rPr>
          <w:rFonts w:ascii="仿宋_GB2312" w:eastAsia="仿宋_GB2312" w:hAnsi="Times New Roman" w:hint="eastAsia"/>
          <w:sz w:val="32"/>
          <w:szCs w:val="32"/>
        </w:rPr>
        <w:t>对配送材料、物资等外来人员，车辆进场后，车上人员不得出驾驶室，货物、物资由项目部安排工地内人员接收和装卸，若车辆来自重点区域（湖北省或途经湖北省），必须对车辆进行消毒后方可准许入厂区。</w:t>
      </w:r>
    </w:p>
    <w:p w:rsidR="00643AF3" w:rsidRPr="00643AF3" w:rsidRDefault="00643AF3" w:rsidP="00643AF3">
      <w:pPr>
        <w:spacing w:line="560" w:lineRule="exact"/>
        <w:ind w:firstLineChars="200" w:firstLine="640"/>
        <w:rPr>
          <w:rFonts w:ascii="楷体_GB2312" w:eastAsia="楷体_GB2312" w:hAnsi="仿宋"/>
          <w:sz w:val="32"/>
          <w:szCs w:val="32"/>
        </w:rPr>
      </w:pPr>
      <w:r w:rsidRPr="00643AF3">
        <w:rPr>
          <w:rFonts w:ascii="楷体_GB2312" w:eastAsia="楷体_GB2312" w:hAnsi="仿宋" w:hint="eastAsia"/>
          <w:sz w:val="32"/>
          <w:szCs w:val="32"/>
        </w:rPr>
        <w:t>9.防护与后勤物资保障</w:t>
      </w:r>
    </w:p>
    <w:p w:rsidR="00643AF3" w:rsidRPr="00643AF3" w:rsidRDefault="00643AF3" w:rsidP="00643AF3">
      <w:pPr>
        <w:spacing w:line="560" w:lineRule="exact"/>
        <w:ind w:firstLineChars="200" w:firstLine="640"/>
        <w:rPr>
          <w:rFonts w:ascii="仿宋_GB2312" w:eastAsia="仿宋_GB2312" w:hAnsi="Times New Roman"/>
          <w:sz w:val="32"/>
          <w:szCs w:val="32"/>
        </w:rPr>
      </w:pPr>
      <w:r w:rsidRPr="00643AF3">
        <w:rPr>
          <w:rFonts w:ascii="仿宋_GB2312" w:eastAsia="仿宋_GB2312" w:hAnsi="Times New Roman" w:hint="eastAsia"/>
          <w:sz w:val="32"/>
          <w:szCs w:val="32"/>
        </w:rPr>
        <w:t>做好企业员工保障工作，确保防疫防护物资到位，生活保障物资充裕。由专人外出采购，外出人员做好自身防护措施，出入时间、路线做好登记备案。</w:t>
      </w:r>
    </w:p>
    <w:p w:rsidR="00EB364B" w:rsidRPr="00706CA5" w:rsidRDefault="00643AF3" w:rsidP="00EB364B">
      <w:pPr>
        <w:spacing w:line="560" w:lineRule="exact"/>
        <w:jc w:val="left"/>
        <w:rPr>
          <w:rFonts w:ascii="楷体_GB2312" w:eastAsia="楷体_GB2312" w:hAnsi="楷体"/>
          <w:sz w:val="32"/>
          <w:szCs w:val="32"/>
        </w:rPr>
      </w:pPr>
      <w:r w:rsidRPr="00643AF3">
        <w:rPr>
          <w:rFonts w:ascii="楷体_GB2312" w:eastAsia="楷体_GB2312" w:hAnsi="楷体" w:hint="eastAsia"/>
          <w:sz w:val="32"/>
          <w:szCs w:val="32"/>
        </w:rPr>
        <w:t xml:space="preserve">  </w:t>
      </w:r>
      <w:r w:rsidRPr="00706CA5">
        <w:rPr>
          <w:rFonts w:ascii="楷体_GB2312" w:eastAsia="楷体_GB2312" w:hAnsi="楷体" w:hint="eastAsia"/>
          <w:sz w:val="32"/>
          <w:szCs w:val="32"/>
        </w:rPr>
        <w:t xml:space="preserve">  </w:t>
      </w:r>
      <w:r w:rsidR="00EB364B" w:rsidRPr="00706CA5">
        <w:rPr>
          <w:rFonts w:ascii="楷体_GB2312" w:eastAsia="楷体_GB2312" w:hAnsi="楷体" w:hint="eastAsia"/>
          <w:sz w:val="32"/>
          <w:szCs w:val="32"/>
        </w:rPr>
        <w:t>10.应急情况处理流程</w:t>
      </w:r>
    </w:p>
    <w:p w:rsidR="00A73750" w:rsidRPr="00706CA5" w:rsidRDefault="00EB364B" w:rsidP="00706CA5">
      <w:pPr>
        <w:spacing w:line="560" w:lineRule="exact"/>
        <w:ind w:firstLineChars="200" w:firstLine="643"/>
        <w:jc w:val="left"/>
        <w:rPr>
          <w:rFonts w:ascii="仿宋_GB2312" w:eastAsia="仿宋_GB2312" w:hAnsi="Times New Roman"/>
          <w:b/>
          <w:sz w:val="32"/>
          <w:szCs w:val="32"/>
        </w:rPr>
      </w:pPr>
      <w:r w:rsidRPr="00706CA5">
        <w:rPr>
          <w:rFonts w:ascii="仿宋_GB2312" w:eastAsia="仿宋_GB2312" w:hAnsi="Times New Roman" w:hint="eastAsia"/>
          <w:b/>
          <w:sz w:val="32"/>
          <w:szCs w:val="32"/>
        </w:rPr>
        <w:t>如发现</w:t>
      </w:r>
      <w:r w:rsidR="000B34BF" w:rsidRPr="00706CA5">
        <w:rPr>
          <w:rFonts w:ascii="仿宋_GB2312" w:eastAsia="仿宋_GB2312" w:hAnsi="Times New Roman" w:hint="eastAsia"/>
          <w:b/>
          <w:sz w:val="32"/>
          <w:szCs w:val="32"/>
        </w:rPr>
        <w:t>来自或途经湖北等重点地区的来沪、返沪人员</w:t>
      </w:r>
      <w:r w:rsidR="00FA2822">
        <w:rPr>
          <w:rFonts w:ascii="仿宋_GB2312" w:eastAsia="仿宋_GB2312" w:hAnsi="Times New Roman" w:hint="eastAsia"/>
          <w:b/>
          <w:sz w:val="32"/>
          <w:szCs w:val="32"/>
        </w:rPr>
        <w:t>且到沪时间未满14天的（到沪时间需有确凿凭据，如无确凿凭据的视作未满14天），应</w:t>
      </w:r>
      <w:r w:rsidR="00A73750" w:rsidRPr="00706CA5">
        <w:rPr>
          <w:rFonts w:ascii="仿宋_GB2312" w:eastAsia="仿宋_GB2312" w:hAnsi="Times New Roman" w:hint="eastAsia"/>
          <w:b/>
          <w:sz w:val="32"/>
          <w:szCs w:val="32"/>
        </w:rPr>
        <w:t>第一时间向</w:t>
      </w:r>
      <w:r w:rsidRPr="00706CA5">
        <w:rPr>
          <w:rFonts w:ascii="仿宋_GB2312" w:eastAsia="仿宋_GB2312" w:hAnsi="Times New Roman" w:hint="eastAsia"/>
          <w:b/>
          <w:sz w:val="32"/>
          <w:szCs w:val="32"/>
        </w:rPr>
        <w:t>镇防控办（34305569）</w:t>
      </w:r>
      <w:r w:rsidR="00A73750" w:rsidRPr="00706CA5">
        <w:rPr>
          <w:rFonts w:ascii="仿宋_GB2312" w:eastAsia="仿宋_GB2312" w:hAnsi="Times New Roman" w:hint="eastAsia"/>
          <w:b/>
          <w:sz w:val="32"/>
          <w:szCs w:val="32"/>
        </w:rPr>
        <w:lastRenderedPageBreak/>
        <w:t>报告。</w:t>
      </w:r>
    </w:p>
    <w:p w:rsidR="00A73750" w:rsidRPr="00706CA5" w:rsidRDefault="00A73750" w:rsidP="00706CA5">
      <w:pPr>
        <w:spacing w:line="560" w:lineRule="exact"/>
        <w:ind w:firstLineChars="200" w:firstLine="643"/>
        <w:jc w:val="left"/>
        <w:rPr>
          <w:rFonts w:ascii="仿宋_GB2312" w:eastAsia="仿宋_GB2312" w:hAnsi="Times New Roman"/>
          <w:b/>
          <w:sz w:val="32"/>
          <w:szCs w:val="32"/>
        </w:rPr>
      </w:pPr>
      <w:r w:rsidRPr="00706CA5">
        <w:rPr>
          <w:rFonts w:ascii="仿宋_GB2312" w:eastAsia="仿宋_GB2312" w:hAnsi="Times New Roman" w:hint="eastAsia"/>
          <w:b/>
          <w:sz w:val="32"/>
          <w:szCs w:val="32"/>
        </w:rPr>
        <w:t>如</w:t>
      </w:r>
      <w:r w:rsidR="000B34BF" w:rsidRPr="00706CA5">
        <w:rPr>
          <w:rFonts w:ascii="仿宋_GB2312" w:eastAsia="仿宋_GB2312" w:hAnsi="Times New Roman" w:hint="eastAsia"/>
          <w:b/>
          <w:sz w:val="32"/>
          <w:szCs w:val="32"/>
        </w:rPr>
        <w:t>来自或途经湖北等重点地区的来沪、返沪人员</w:t>
      </w:r>
      <w:r w:rsidRPr="00706CA5">
        <w:rPr>
          <w:rFonts w:ascii="仿宋_GB2312" w:eastAsia="仿宋_GB2312" w:hAnsi="Times New Roman" w:hint="eastAsia"/>
          <w:b/>
          <w:sz w:val="32"/>
          <w:szCs w:val="32"/>
        </w:rPr>
        <w:t>在本企业（园区）并发</w:t>
      </w:r>
      <w:r w:rsidR="007D02BD" w:rsidRPr="00706CA5">
        <w:rPr>
          <w:rFonts w:ascii="仿宋_GB2312" w:eastAsia="仿宋_GB2312" w:hAnsi="Times New Roman" w:hint="eastAsia"/>
          <w:b/>
          <w:sz w:val="32"/>
          <w:szCs w:val="32"/>
        </w:rPr>
        <w:t>现</w:t>
      </w:r>
      <w:r w:rsidRPr="00706CA5">
        <w:rPr>
          <w:rFonts w:ascii="仿宋_GB2312" w:eastAsia="仿宋_GB2312" w:hAnsi="Times New Roman" w:hint="eastAsia"/>
          <w:b/>
          <w:sz w:val="32"/>
          <w:szCs w:val="32"/>
        </w:rPr>
        <w:t>发热（</w:t>
      </w:r>
      <w:r w:rsidR="007D02BD" w:rsidRPr="00706CA5">
        <w:rPr>
          <w:rFonts w:ascii="仿宋_GB2312" w:eastAsia="仿宋_GB2312" w:hAnsi="Times New Roman" w:hint="eastAsia"/>
          <w:b/>
          <w:sz w:val="32"/>
          <w:szCs w:val="32"/>
        </w:rPr>
        <w:t>≥</w:t>
      </w:r>
      <w:r w:rsidRPr="00706CA5">
        <w:rPr>
          <w:rFonts w:ascii="仿宋_GB2312" w:eastAsia="仿宋_GB2312" w:hAnsi="Times New Roman" w:hint="eastAsia"/>
          <w:b/>
          <w:sz w:val="32"/>
          <w:szCs w:val="32"/>
        </w:rPr>
        <w:t>37.3</w:t>
      </w:r>
      <w:r w:rsidR="00900068" w:rsidRPr="00900068">
        <w:rPr>
          <w:rFonts w:ascii="仿宋_GB2312" w:eastAsia="仿宋_GB2312" w:hAnsi="Times New Roman" w:hint="eastAsia"/>
          <w:b/>
          <w:sz w:val="32"/>
          <w:szCs w:val="32"/>
        </w:rPr>
        <w:t>℃</w:t>
      </w:r>
      <w:r w:rsidRPr="00706CA5">
        <w:rPr>
          <w:rFonts w:ascii="仿宋_GB2312" w:eastAsia="仿宋_GB2312" w:hAnsi="Times New Roman" w:hint="eastAsia"/>
          <w:b/>
          <w:sz w:val="32"/>
          <w:szCs w:val="32"/>
        </w:rPr>
        <w:t>）、咳嗽、胸闷等典型症状的，</w:t>
      </w:r>
      <w:r w:rsidR="000B34BF" w:rsidRPr="00706CA5">
        <w:rPr>
          <w:rFonts w:ascii="仿宋_GB2312" w:eastAsia="仿宋_GB2312" w:hAnsi="Times New Roman" w:hint="eastAsia"/>
          <w:b/>
          <w:sz w:val="32"/>
          <w:szCs w:val="32"/>
        </w:rPr>
        <w:t>由企业（园区）相关人员第一时间</w:t>
      </w:r>
      <w:r w:rsidR="00852EC6">
        <w:rPr>
          <w:rFonts w:ascii="仿宋_GB2312" w:eastAsia="仿宋_GB2312" w:hAnsi="Times New Roman" w:hint="eastAsia"/>
          <w:b/>
          <w:sz w:val="32"/>
          <w:szCs w:val="32"/>
        </w:rPr>
        <w:t>告知</w:t>
      </w:r>
      <w:r w:rsidR="000B34BF" w:rsidRPr="00706CA5">
        <w:rPr>
          <w:rFonts w:ascii="仿宋_GB2312" w:eastAsia="仿宋_GB2312" w:hAnsi="Times New Roman" w:hint="eastAsia"/>
          <w:b/>
          <w:sz w:val="32"/>
          <w:szCs w:val="32"/>
        </w:rPr>
        <w:t>镇防控</w:t>
      </w:r>
      <w:r w:rsidR="00852EC6">
        <w:rPr>
          <w:rFonts w:ascii="仿宋_GB2312" w:eastAsia="仿宋_GB2312" w:hAnsi="Times New Roman" w:hint="eastAsia"/>
          <w:b/>
          <w:sz w:val="32"/>
          <w:szCs w:val="32"/>
        </w:rPr>
        <w:t>领导小组</w:t>
      </w:r>
      <w:r w:rsidR="00FA2822">
        <w:rPr>
          <w:rFonts w:ascii="仿宋_GB2312" w:eastAsia="仿宋_GB2312" w:hAnsi="Times New Roman" w:hint="eastAsia"/>
          <w:b/>
          <w:sz w:val="32"/>
          <w:szCs w:val="32"/>
        </w:rPr>
        <w:t>下设的</w:t>
      </w:r>
      <w:r w:rsidR="00852EC6">
        <w:rPr>
          <w:rFonts w:ascii="仿宋_GB2312" w:eastAsia="仿宋_GB2312" w:hAnsi="Times New Roman" w:hint="eastAsia"/>
          <w:b/>
          <w:sz w:val="32"/>
          <w:szCs w:val="32"/>
        </w:rPr>
        <w:t>基础排摸组</w:t>
      </w:r>
      <w:r w:rsidR="000B34BF" w:rsidRPr="00706CA5">
        <w:rPr>
          <w:rFonts w:ascii="仿宋_GB2312" w:eastAsia="仿宋_GB2312" w:hAnsi="Times New Roman" w:hint="eastAsia"/>
          <w:b/>
          <w:sz w:val="32"/>
          <w:szCs w:val="32"/>
        </w:rPr>
        <w:t>林老师</w:t>
      </w:r>
      <w:r w:rsidRPr="00706CA5">
        <w:rPr>
          <w:rFonts w:ascii="仿宋_GB2312" w:eastAsia="仿宋_GB2312" w:hAnsi="Times New Roman" w:hint="eastAsia"/>
          <w:b/>
          <w:sz w:val="32"/>
          <w:szCs w:val="32"/>
        </w:rPr>
        <w:t>（</w:t>
      </w:r>
      <w:r w:rsidR="000B34BF" w:rsidRPr="00706CA5">
        <w:rPr>
          <w:rFonts w:ascii="仿宋_GB2312" w:eastAsia="仿宋_GB2312" w:hAnsi="Times New Roman" w:hint="eastAsia"/>
          <w:b/>
          <w:sz w:val="32"/>
          <w:szCs w:val="32"/>
        </w:rPr>
        <w:t>13816638266</w:t>
      </w:r>
      <w:r w:rsidRPr="00706CA5">
        <w:rPr>
          <w:rFonts w:ascii="仿宋_GB2312" w:eastAsia="仿宋_GB2312" w:hAnsi="Times New Roman" w:hint="eastAsia"/>
          <w:b/>
          <w:sz w:val="32"/>
          <w:szCs w:val="32"/>
        </w:rPr>
        <w:t>），</w:t>
      </w:r>
      <w:r w:rsidR="000B34BF" w:rsidRPr="00706CA5">
        <w:rPr>
          <w:rFonts w:ascii="仿宋_GB2312" w:eastAsia="仿宋_GB2312" w:hAnsi="仿宋" w:hint="eastAsia"/>
          <w:b/>
          <w:sz w:val="32"/>
          <w:szCs w:val="32"/>
        </w:rPr>
        <w:t>并拨打</w:t>
      </w:r>
      <w:r w:rsidRPr="00706CA5">
        <w:rPr>
          <w:rFonts w:ascii="仿宋_GB2312" w:eastAsia="仿宋_GB2312" w:hAnsi="仿宋" w:hint="eastAsia"/>
          <w:b/>
          <w:sz w:val="32"/>
          <w:szCs w:val="32"/>
        </w:rPr>
        <w:t>120</w:t>
      </w:r>
      <w:r w:rsidR="000B34BF" w:rsidRPr="00706CA5">
        <w:rPr>
          <w:rFonts w:ascii="仿宋_GB2312" w:eastAsia="仿宋_GB2312" w:hAnsi="仿宋" w:hint="eastAsia"/>
          <w:b/>
          <w:sz w:val="32"/>
          <w:szCs w:val="32"/>
        </w:rPr>
        <w:t>电话，</w:t>
      </w:r>
      <w:r w:rsidR="00FA2822">
        <w:rPr>
          <w:rFonts w:ascii="仿宋_GB2312" w:eastAsia="仿宋_GB2312" w:hAnsi="仿宋" w:hint="eastAsia"/>
          <w:b/>
          <w:sz w:val="32"/>
          <w:szCs w:val="32"/>
        </w:rPr>
        <w:t>由120</w:t>
      </w:r>
      <w:r w:rsidRPr="00706CA5">
        <w:rPr>
          <w:rFonts w:ascii="仿宋_GB2312" w:eastAsia="仿宋_GB2312" w:hAnsi="仿宋" w:hint="eastAsia"/>
          <w:b/>
          <w:sz w:val="32"/>
          <w:szCs w:val="32"/>
        </w:rPr>
        <w:t>送到指定</w:t>
      </w:r>
      <w:r w:rsidR="00852EC6">
        <w:rPr>
          <w:rFonts w:ascii="仿宋_GB2312" w:eastAsia="仿宋_GB2312" w:hAnsi="仿宋" w:hint="eastAsia"/>
          <w:b/>
          <w:sz w:val="32"/>
          <w:szCs w:val="32"/>
        </w:rPr>
        <w:t>的发热门诊点</w:t>
      </w:r>
      <w:r w:rsidRPr="00706CA5">
        <w:rPr>
          <w:rFonts w:ascii="仿宋_GB2312" w:eastAsia="仿宋_GB2312" w:hAnsi="仿宋" w:hint="eastAsia"/>
          <w:b/>
          <w:sz w:val="32"/>
          <w:szCs w:val="32"/>
        </w:rPr>
        <w:t>检查、就诊</w:t>
      </w:r>
      <w:r w:rsidR="00B54E5E" w:rsidRPr="00706CA5">
        <w:rPr>
          <w:rFonts w:ascii="仿宋_GB2312" w:eastAsia="仿宋_GB2312" w:hAnsi="仿宋" w:hint="eastAsia"/>
          <w:b/>
          <w:sz w:val="32"/>
          <w:szCs w:val="32"/>
        </w:rPr>
        <w:t>，</w:t>
      </w:r>
      <w:r w:rsidRPr="00706CA5">
        <w:rPr>
          <w:rFonts w:ascii="仿宋_GB2312" w:eastAsia="仿宋_GB2312" w:hAnsi="仿宋" w:hint="eastAsia"/>
          <w:b/>
          <w:sz w:val="32"/>
          <w:szCs w:val="32"/>
        </w:rPr>
        <w:t>切不可自行就诊。</w:t>
      </w:r>
    </w:p>
    <w:p w:rsidR="00EB364B" w:rsidRDefault="00EB364B" w:rsidP="00706CA5">
      <w:pPr>
        <w:spacing w:line="560" w:lineRule="exact"/>
        <w:ind w:firstLineChars="200" w:firstLine="643"/>
        <w:jc w:val="left"/>
        <w:rPr>
          <w:rFonts w:ascii="仿宋_GB2312" w:eastAsia="仿宋_GB2312" w:hAnsi="仿宋"/>
          <w:b/>
          <w:sz w:val="32"/>
          <w:szCs w:val="32"/>
        </w:rPr>
      </w:pPr>
      <w:r w:rsidRPr="00706CA5">
        <w:rPr>
          <w:rFonts w:ascii="仿宋_GB2312" w:eastAsia="仿宋_GB2312" w:hAnsi="仿宋" w:hint="eastAsia"/>
          <w:b/>
          <w:sz w:val="32"/>
          <w:szCs w:val="32"/>
        </w:rPr>
        <w:t>其他人员如发生发热</w:t>
      </w:r>
      <w:r w:rsidR="00A73750" w:rsidRPr="00706CA5">
        <w:rPr>
          <w:rFonts w:ascii="仿宋_GB2312" w:eastAsia="仿宋_GB2312" w:hAnsi="Times New Roman" w:hint="eastAsia"/>
          <w:b/>
          <w:sz w:val="32"/>
          <w:szCs w:val="32"/>
        </w:rPr>
        <w:t>（</w:t>
      </w:r>
      <w:r w:rsidR="007D02BD" w:rsidRPr="00706CA5">
        <w:rPr>
          <w:rFonts w:ascii="仿宋_GB2312" w:eastAsia="仿宋_GB2312" w:hAnsi="Times New Roman" w:hint="eastAsia"/>
          <w:b/>
          <w:sz w:val="32"/>
          <w:szCs w:val="32"/>
        </w:rPr>
        <w:t>≥</w:t>
      </w:r>
      <w:r w:rsidR="00A73750" w:rsidRPr="00706CA5">
        <w:rPr>
          <w:rFonts w:ascii="仿宋_GB2312" w:eastAsia="仿宋_GB2312" w:hAnsi="Times New Roman" w:hint="eastAsia"/>
          <w:b/>
          <w:sz w:val="32"/>
          <w:szCs w:val="32"/>
        </w:rPr>
        <w:t>37.3</w:t>
      </w:r>
      <w:r w:rsidR="00900068" w:rsidRPr="00900068">
        <w:rPr>
          <w:rFonts w:ascii="仿宋_GB2312" w:eastAsia="仿宋_GB2312" w:hAnsi="Times New Roman" w:hint="eastAsia"/>
          <w:b/>
          <w:sz w:val="32"/>
          <w:szCs w:val="32"/>
        </w:rPr>
        <w:t>℃</w:t>
      </w:r>
      <w:r w:rsidR="00A73750" w:rsidRPr="00706CA5">
        <w:rPr>
          <w:rFonts w:ascii="仿宋_GB2312" w:eastAsia="仿宋_GB2312" w:hAnsi="Times New Roman" w:hint="eastAsia"/>
          <w:b/>
          <w:sz w:val="32"/>
          <w:szCs w:val="32"/>
        </w:rPr>
        <w:t>）</w:t>
      </w:r>
      <w:r w:rsidRPr="00900068">
        <w:rPr>
          <w:rFonts w:ascii="仿宋_GB2312" w:eastAsia="仿宋_GB2312" w:hAnsi="Times New Roman" w:hint="eastAsia"/>
          <w:b/>
          <w:sz w:val="32"/>
          <w:szCs w:val="32"/>
        </w:rPr>
        <w:t>、</w:t>
      </w:r>
      <w:r w:rsidRPr="00706CA5">
        <w:rPr>
          <w:rFonts w:ascii="仿宋_GB2312" w:eastAsia="仿宋_GB2312" w:hAnsi="仿宋" w:hint="eastAsia"/>
          <w:b/>
          <w:sz w:val="32"/>
          <w:szCs w:val="32"/>
        </w:rPr>
        <w:t>咳嗽、胸闷等症状，</w:t>
      </w:r>
      <w:r w:rsidR="00706CA5">
        <w:rPr>
          <w:rFonts w:ascii="仿宋_GB2312" w:eastAsia="仿宋_GB2312" w:hAnsi="仿宋" w:hint="eastAsia"/>
          <w:b/>
          <w:sz w:val="32"/>
          <w:szCs w:val="32"/>
        </w:rPr>
        <w:t>应</w:t>
      </w:r>
      <w:r w:rsidRPr="00706CA5">
        <w:rPr>
          <w:rFonts w:ascii="仿宋_GB2312" w:eastAsia="仿宋_GB2312" w:hAnsi="仿宋" w:hint="eastAsia"/>
          <w:b/>
          <w:sz w:val="32"/>
          <w:szCs w:val="32"/>
        </w:rPr>
        <w:t>乘坐单独交通工具就近就医，不</w:t>
      </w:r>
      <w:r w:rsidR="007D02BD" w:rsidRPr="00706CA5">
        <w:rPr>
          <w:rFonts w:ascii="仿宋_GB2312" w:eastAsia="仿宋_GB2312" w:hAnsi="仿宋" w:hint="eastAsia"/>
          <w:b/>
          <w:sz w:val="32"/>
          <w:szCs w:val="32"/>
        </w:rPr>
        <w:t>得</w:t>
      </w:r>
      <w:r w:rsidRPr="00706CA5">
        <w:rPr>
          <w:rFonts w:ascii="仿宋_GB2312" w:eastAsia="仿宋_GB2312" w:hAnsi="仿宋" w:hint="eastAsia"/>
          <w:b/>
          <w:sz w:val="32"/>
          <w:szCs w:val="32"/>
        </w:rPr>
        <w:t>乘坐出租车或公共交通就诊。</w:t>
      </w:r>
    </w:p>
    <w:p w:rsidR="00706CA5" w:rsidRPr="00706CA5" w:rsidRDefault="00900068" w:rsidP="00706CA5">
      <w:pPr>
        <w:spacing w:line="560" w:lineRule="exact"/>
        <w:ind w:firstLineChars="200" w:firstLine="643"/>
        <w:jc w:val="left"/>
        <w:rPr>
          <w:rFonts w:ascii="仿宋_GB2312" w:eastAsia="仿宋_GB2312" w:hAnsi="Times New Roman"/>
          <w:b/>
          <w:sz w:val="32"/>
          <w:szCs w:val="32"/>
        </w:rPr>
      </w:pPr>
      <w:r>
        <w:rPr>
          <w:rFonts w:ascii="仿宋_GB2312" w:eastAsia="仿宋_GB2312" w:hAnsi="仿宋" w:hint="eastAsia"/>
          <w:b/>
          <w:sz w:val="32"/>
          <w:szCs w:val="32"/>
        </w:rPr>
        <w:t>各企业（</w:t>
      </w:r>
      <w:r w:rsidR="00706CA5">
        <w:rPr>
          <w:rFonts w:ascii="仿宋_GB2312" w:eastAsia="仿宋_GB2312" w:hAnsi="仿宋" w:hint="eastAsia"/>
          <w:b/>
          <w:sz w:val="32"/>
          <w:szCs w:val="32"/>
        </w:rPr>
        <w:t>园区</w:t>
      </w:r>
      <w:r>
        <w:rPr>
          <w:rFonts w:ascii="仿宋_GB2312" w:eastAsia="仿宋_GB2312" w:hAnsi="仿宋" w:hint="eastAsia"/>
          <w:b/>
          <w:sz w:val="32"/>
          <w:szCs w:val="32"/>
        </w:rPr>
        <w:t>）</w:t>
      </w:r>
      <w:r w:rsidR="00706CA5">
        <w:rPr>
          <w:rFonts w:ascii="仿宋_GB2312" w:eastAsia="仿宋_GB2312" w:hAnsi="仿宋" w:hint="eastAsia"/>
          <w:b/>
          <w:sz w:val="32"/>
          <w:szCs w:val="32"/>
        </w:rPr>
        <w:t>应设置应急场所，</w:t>
      </w:r>
      <w:r w:rsidR="00FA2822">
        <w:rPr>
          <w:rFonts w:ascii="仿宋_GB2312" w:eastAsia="仿宋_GB2312" w:hAnsi="仿宋" w:hint="eastAsia"/>
          <w:b/>
          <w:sz w:val="32"/>
          <w:szCs w:val="32"/>
        </w:rPr>
        <w:t>作为上述人员在送医前的等待场所。</w:t>
      </w:r>
    </w:p>
    <w:p w:rsidR="00643AF3" w:rsidRPr="00643AF3" w:rsidRDefault="00643AF3" w:rsidP="00EB364B">
      <w:pPr>
        <w:spacing w:line="560" w:lineRule="exact"/>
        <w:ind w:firstLineChars="200" w:firstLine="640"/>
        <w:jc w:val="left"/>
        <w:rPr>
          <w:rFonts w:ascii="楷体_GB2312" w:eastAsia="楷体_GB2312" w:hAnsi="楷体"/>
          <w:sz w:val="32"/>
          <w:szCs w:val="32"/>
        </w:rPr>
      </w:pPr>
      <w:r w:rsidRPr="00643AF3">
        <w:rPr>
          <w:rFonts w:ascii="楷体_GB2312" w:eastAsia="楷体_GB2312" w:hAnsi="楷体" w:hint="eastAsia"/>
          <w:sz w:val="32"/>
          <w:szCs w:val="32"/>
        </w:rPr>
        <w:t>11.其他</w:t>
      </w:r>
    </w:p>
    <w:p w:rsidR="00643AF3" w:rsidRDefault="00643AF3" w:rsidP="008A27B3">
      <w:pPr>
        <w:spacing w:line="560" w:lineRule="exact"/>
        <w:ind w:firstLineChars="200" w:firstLine="640"/>
        <w:jc w:val="left"/>
        <w:rPr>
          <w:rFonts w:ascii="仿宋_GB2312" w:eastAsia="仿宋_GB2312" w:hAnsi="仿宋"/>
          <w:sz w:val="32"/>
          <w:szCs w:val="32"/>
        </w:rPr>
      </w:pPr>
      <w:r w:rsidRPr="00643AF3">
        <w:rPr>
          <w:rFonts w:ascii="仿宋_GB2312" w:eastAsia="仿宋_GB2312" w:hAnsi="仿宋" w:hint="eastAsia"/>
          <w:sz w:val="32"/>
          <w:szCs w:val="32"/>
        </w:rPr>
        <w:t>企业在复工过程中遇到问题可以向“12345”市民服务热线或上海闵行政务APP“区长直通车”栏目反馈。</w:t>
      </w:r>
    </w:p>
    <w:p w:rsidR="00931604" w:rsidRDefault="00931604" w:rsidP="00643AF3">
      <w:pPr>
        <w:spacing w:line="560" w:lineRule="exact"/>
        <w:jc w:val="center"/>
        <w:rPr>
          <w:rFonts w:ascii="黑体" w:eastAsia="黑体" w:hAnsi="黑体"/>
          <w:sz w:val="32"/>
          <w:szCs w:val="32"/>
        </w:rPr>
      </w:pPr>
    </w:p>
    <w:p w:rsidR="00643AF3" w:rsidRPr="00CE3E30" w:rsidRDefault="00643AF3" w:rsidP="00643AF3">
      <w:pPr>
        <w:spacing w:line="560" w:lineRule="exact"/>
        <w:jc w:val="center"/>
        <w:rPr>
          <w:rFonts w:ascii="黑体" w:eastAsia="黑体" w:hAnsi="黑体"/>
          <w:sz w:val="32"/>
          <w:szCs w:val="32"/>
        </w:rPr>
      </w:pPr>
      <w:r w:rsidRPr="00CE3E30">
        <w:rPr>
          <w:rFonts w:ascii="黑体" w:eastAsia="黑体" w:hAnsi="黑体" w:hint="eastAsia"/>
          <w:sz w:val="32"/>
          <w:szCs w:val="32"/>
        </w:rPr>
        <w:t>闵行区发热</w:t>
      </w:r>
      <w:r w:rsidRPr="00CE3E30">
        <w:rPr>
          <w:rFonts w:ascii="黑体" w:eastAsia="黑体" w:hAnsi="黑体"/>
          <w:sz w:val="32"/>
          <w:szCs w:val="32"/>
        </w:rPr>
        <w:t>门诊地址</w:t>
      </w:r>
    </w:p>
    <w:p w:rsidR="00643AF3" w:rsidRPr="00124DDF" w:rsidRDefault="00643AF3" w:rsidP="008A27B3">
      <w:pPr>
        <w:spacing w:line="560" w:lineRule="exact"/>
        <w:ind w:firstLineChars="200" w:firstLine="640"/>
        <w:jc w:val="left"/>
        <w:rPr>
          <w:rFonts w:ascii="仿宋_GB2312" w:eastAsia="仿宋_GB2312" w:hAnsi="仿宋"/>
          <w:sz w:val="32"/>
          <w:szCs w:val="32"/>
        </w:rPr>
      </w:pPr>
      <w:r>
        <w:rPr>
          <w:rFonts w:ascii="仿宋_GB2312" w:eastAsia="仿宋_GB2312" w:hAnsi="仿宋"/>
          <w:sz w:val="32"/>
          <w:szCs w:val="32"/>
        </w:rPr>
        <w:t>1.</w:t>
      </w:r>
      <w:r w:rsidRPr="00124DDF">
        <w:rPr>
          <w:rFonts w:ascii="仿宋_GB2312" w:eastAsia="仿宋_GB2312" w:hAnsi="仿宋"/>
          <w:sz w:val="32"/>
          <w:szCs w:val="32"/>
        </w:rPr>
        <w:t>闵行区中心医院：莘松路170号</w:t>
      </w:r>
    </w:p>
    <w:p w:rsidR="00643AF3" w:rsidRPr="00124DDF" w:rsidRDefault="00643AF3" w:rsidP="00643AF3">
      <w:pPr>
        <w:spacing w:line="560" w:lineRule="exact"/>
        <w:jc w:val="left"/>
        <w:rPr>
          <w:rFonts w:ascii="仿宋_GB2312" w:eastAsia="仿宋_GB2312" w:hAnsi="仿宋"/>
          <w:sz w:val="32"/>
          <w:szCs w:val="32"/>
        </w:rPr>
      </w:pPr>
      <w:r>
        <w:rPr>
          <w:rFonts w:ascii="仿宋_GB2312" w:eastAsia="仿宋_GB2312" w:hAnsi="仿宋" w:hint="eastAsia"/>
          <w:sz w:val="32"/>
          <w:szCs w:val="32"/>
        </w:rPr>
        <w:t xml:space="preserve">    2</w:t>
      </w:r>
      <w:r>
        <w:rPr>
          <w:rFonts w:ascii="仿宋_GB2312" w:eastAsia="仿宋_GB2312" w:hAnsi="仿宋"/>
          <w:sz w:val="32"/>
          <w:szCs w:val="32"/>
        </w:rPr>
        <w:t>.</w:t>
      </w:r>
      <w:r w:rsidRPr="00124DDF">
        <w:rPr>
          <w:rFonts w:ascii="仿宋_GB2312" w:eastAsia="仿宋_GB2312" w:hAnsi="仿宋"/>
          <w:sz w:val="32"/>
          <w:szCs w:val="32"/>
        </w:rPr>
        <w:t>上海市第五人民医院：鹤庆路801号</w:t>
      </w:r>
    </w:p>
    <w:p w:rsidR="00643AF3" w:rsidRPr="00124DDF" w:rsidRDefault="00643AF3" w:rsidP="00643AF3">
      <w:pPr>
        <w:spacing w:line="560" w:lineRule="exact"/>
        <w:jc w:val="left"/>
        <w:rPr>
          <w:rFonts w:ascii="仿宋_GB2312" w:eastAsia="仿宋_GB2312" w:hAnsi="仿宋"/>
          <w:sz w:val="32"/>
          <w:szCs w:val="32"/>
        </w:rPr>
      </w:pPr>
      <w:r>
        <w:rPr>
          <w:rFonts w:ascii="仿宋_GB2312" w:eastAsia="仿宋_GB2312" w:hAnsi="仿宋" w:hint="eastAsia"/>
          <w:sz w:val="32"/>
          <w:szCs w:val="32"/>
        </w:rPr>
        <w:t xml:space="preserve">   </w:t>
      </w:r>
      <w:r w:rsidR="00852EC6">
        <w:rPr>
          <w:rFonts w:ascii="仿宋_GB2312" w:eastAsia="仿宋_GB2312" w:hAnsi="仿宋" w:hint="eastAsia"/>
          <w:sz w:val="32"/>
          <w:szCs w:val="32"/>
        </w:rPr>
        <w:t xml:space="preserve"> </w:t>
      </w:r>
      <w:r w:rsidRPr="00852EC6">
        <w:rPr>
          <w:rFonts w:ascii="仿宋_GB2312" w:eastAsia="仿宋_GB2312" w:hAnsi="仿宋" w:hint="eastAsia"/>
          <w:spacing w:val="1"/>
          <w:w w:val="94"/>
          <w:kern w:val="0"/>
          <w:sz w:val="32"/>
          <w:szCs w:val="32"/>
          <w:fitText w:val="7680" w:id="-2110508288"/>
        </w:rPr>
        <w:t>3</w:t>
      </w:r>
      <w:r w:rsidRPr="00852EC6">
        <w:rPr>
          <w:rFonts w:ascii="仿宋_GB2312" w:eastAsia="仿宋_GB2312" w:hAnsi="仿宋"/>
          <w:spacing w:val="1"/>
          <w:w w:val="94"/>
          <w:kern w:val="0"/>
          <w:sz w:val="32"/>
          <w:szCs w:val="32"/>
          <w:fitText w:val="7680" w:id="-2110508288"/>
        </w:rPr>
        <w:t>.</w:t>
      </w:r>
      <w:r w:rsidR="00852EC6" w:rsidRPr="00852EC6">
        <w:rPr>
          <w:rFonts w:ascii="仿宋_GB2312" w:eastAsia="仿宋_GB2312" w:hAnsi="仿宋"/>
          <w:spacing w:val="1"/>
          <w:w w:val="94"/>
          <w:kern w:val="0"/>
          <w:sz w:val="32"/>
          <w:szCs w:val="32"/>
          <w:fitText w:val="7680" w:id="-2110508288"/>
        </w:rPr>
        <w:t>上海交通大学医学院附属仁济医院南院</w:t>
      </w:r>
      <w:r w:rsidR="00852EC6" w:rsidRPr="00852EC6">
        <w:rPr>
          <w:rFonts w:ascii="仿宋_GB2312" w:eastAsia="仿宋_GB2312" w:hAnsi="仿宋" w:hint="eastAsia"/>
          <w:spacing w:val="1"/>
          <w:w w:val="94"/>
          <w:kern w:val="0"/>
          <w:sz w:val="32"/>
          <w:szCs w:val="32"/>
          <w:fitText w:val="7680" w:id="-2110508288"/>
        </w:rPr>
        <w:t>：</w:t>
      </w:r>
      <w:r w:rsidRPr="00852EC6">
        <w:rPr>
          <w:rFonts w:ascii="仿宋_GB2312" w:eastAsia="仿宋_GB2312" w:hAnsi="仿宋"/>
          <w:spacing w:val="1"/>
          <w:w w:val="94"/>
          <w:kern w:val="0"/>
          <w:sz w:val="32"/>
          <w:szCs w:val="32"/>
          <w:fitText w:val="7680" w:id="-2110508288"/>
        </w:rPr>
        <w:t>江月路2000</w:t>
      </w:r>
      <w:r w:rsidRPr="00852EC6">
        <w:rPr>
          <w:rFonts w:ascii="仿宋_GB2312" w:eastAsia="仿宋_GB2312" w:hAnsi="仿宋"/>
          <w:spacing w:val="-9"/>
          <w:w w:val="94"/>
          <w:kern w:val="0"/>
          <w:sz w:val="32"/>
          <w:szCs w:val="32"/>
          <w:fitText w:val="7680" w:id="-2110508288"/>
        </w:rPr>
        <w:t>号</w:t>
      </w:r>
    </w:p>
    <w:p w:rsidR="00643AF3" w:rsidRPr="00124DDF" w:rsidRDefault="00643AF3" w:rsidP="00643AF3">
      <w:pPr>
        <w:spacing w:line="560" w:lineRule="exact"/>
        <w:jc w:val="left"/>
        <w:rPr>
          <w:rFonts w:ascii="仿宋_GB2312" w:eastAsia="仿宋_GB2312" w:hAnsi="仿宋"/>
          <w:sz w:val="32"/>
          <w:szCs w:val="32"/>
        </w:rPr>
      </w:pPr>
      <w:r>
        <w:rPr>
          <w:rFonts w:ascii="仿宋_GB2312" w:eastAsia="仿宋_GB2312" w:hAnsi="仿宋" w:hint="eastAsia"/>
          <w:sz w:val="32"/>
          <w:szCs w:val="32"/>
        </w:rPr>
        <w:t xml:space="preserve">    4</w:t>
      </w:r>
      <w:r>
        <w:rPr>
          <w:rFonts w:ascii="仿宋_GB2312" w:eastAsia="仿宋_GB2312" w:hAnsi="仿宋"/>
          <w:sz w:val="32"/>
          <w:szCs w:val="32"/>
        </w:rPr>
        <w:t>.</w:t>
      </w:r>
      <w:r w:rsidRPr="00124DDF">
        <w:rPr>
          <w:rFonts w:ascii="仿宋_GB2312" w:eastAsia="仿宋_GB2312" w:hAnsi="仿宋"/>
          <w:sz w:val="32"/>
          <w:szCs w:val="32"/>
        </w:rPr>
        <w:t>复旦大学附属儿科医院：万源路399号</w:t>
      </w:r>
    </w:p>
    <w:p w:rsidR="00643AF3" w:rsidRPr="00124DDF" w:rsidRDefault="00643AF3" w:rsidP="00643AF3">
      <w:pPr>
        <w:spacing w:line="560" w:lineRule="exact"/>
        <w:jc w:val="left"/>
        <w:rPr>
          <w:rFonts w:ascii="仿宋_GB2312" w:eastAsia="仿宋_GB2312" w:hAnsi="仿宋"/>
          <w:sz w:val="32"/>
          <w:szCs w:val="32"/>
        </w:rPr>
      </w:pPr>
      <w:r>
        <w:rPr>
          <w:rFonts w:ascii="仿宋_GB2312" w:eastAsia="仿宋_GB2312" w:hAnsi="仿宋" w:hint="eastAsia"/>
          <w:sz w:val="32"/>
          <w:szCs w:val="32"/>
        </w:rPr>
        <w:t xml:space="preserve">    5</w:t>
      </w:r>
      <w:r>
        <w:rPr>
          <w:rFonts w:ascii="仿宋_GB2312" w:eastAsia="仿宋_GB2312" w:hAnsi="仿宋"/>
          <w:sz w:val="32"/>
          <w:szCs w:val="32"/>
        </w:rPr>
        <w:t>.</w:t>
      </w:r>
      <w:r w:rsidRPr="00124DDF">
        <w:rPr>
          <w:rFonts w:ascii="仿宋_GB2312" w:eastAsia="仿宋_GB2312" w:hAnsi="仿宋"/>
          <w:sz w:val="32"/>
          <w:szCs w:val="32"/>
        </w:rPr>
        <w:t>闵行区中西医结合医院：剑川路155号</w:t>
      </w:r>
    </w:p>
    <w:p w:rsidR="00643AF3" w:rsidRPr="00124DDF" w:rsidRDefault="00643AF3" w:rsidP="00643AF3">
      <w:pPr>
        <w:spacing w:line="560" w:lineRule="exact"/>
        <w:jc w:val="left"/>
        <w:rPr>
          <w:rFonts w:ascii="仿宋_GB2312" w:eastAsia="仿宋_GB2312" w:hAnsi="仿宋"/>
          <w:sz w:val="32"/>
          <w:szCs w:val="32"/>
        </w:rPr>
      </w:pPr>
      <w:r>
        <w:rPr>
          <w:rFonts w:ascii="仿宋_GB2312" w:eastAsia="仿宋_GB2312" w:hAnsi="仿宋" w:hint="eastAsia"/>
          <w:sz w:val="32"/>
          <w:szCs w:val="32"/>
        </w:rPr>
        <w:t xml:space="preserve">    6</w:t>
      </w:r>
      <w:r>
        <w:rPr>
          <w:rFonts w:ascii="仿宋_GB2312" w:eastAsia="仿宋_GB2312" w:hAnsi="仿宋"/>
          <w:sz w:val="32"/>
          <w:szCs w:val="32"/>
        </w:rPr>
        <w:t>.</w:t>
      </w:r>
      <w:r w:rsidRPr="00124DDF">
        <w:rPr>
          <w:rFonts w:ascii="仿宋_GB2312" w:eastAsia="仿宋_GB2312" w:hAnsi="仿宋"/>
          <w:sz w:val="32"/>
          <w:szCs w:val="32"/>
        </w:rPr>
        <w:t>华漕社区卫生服务中心：保乐路2号</w:t>
      </w:r>
    </w:p>
    <w:p w:rsidR="00643AF3" w:rsidRPr="00124DDF" w:rsidRDefault="00643AF3" w:rsidP="00643AF3">
      <w:pPr>
        <w:spacing w:line="560" w:lineRule="exact"/>
        <w:jc w:val="left"/>
        <w:rPr>
          <w:rFonts w:ascii="仿宋_GB2312" w:eastAsia="仿宋_GB2312" w:hAnsi="仿宋"/>
          <w:sz w:val="32"/>
          <w:szCs w:val="32"/>
        </w:rPr>
      </w:pPr>
      <w:r>
        <w:rPr>
          <w:rFonts w:ascii="仿宋_GB2312" w:eastAsia="仿宋_GB2312" w:hAnsi="仿宋" w:hint="eastAsia"/>
          <w:sz w:val="32"/>
          <w:szCs w:val="32"/>
        </w:rPr>
        <w:t xml:space="preserve">    7</w:t>
      </w:r>
      <w:r>
        <w:rPr>
          <w:rFonts w:ascii="仿宋_GB2312" w:eastAsia="仿宋_GB2312" w:hAnsi="仿宋"/>
          <w:sz w:val="32"/>
          <w:szCs w:val="32"/>
        </w:rPr>
        <w:t>.</w:t>
      </w:r>
      <w:r w:rsidRPr="00124DDF">
        <w:rPr>
          <w:rFonts w:ascii="仿宋_GB2312" w:eastAsia="仿宋_GB2312" w:hAnsi="仿宋"/>
          <w:sz w:val="32"/>
          <w:szCs w:val="32"/>
        </w:rPr>
        <w:t>七宝社区卫生服务中心：富强街94号</w:t>
      </w:r>
    </w:p>
    <w:p w:rsidR="00643AF3" w:rsidRDefault="00643AF3" w:rsidP="00643AF3">
      <w:pPr>
        <w:spacing w:line="560" w:lineRule="exact"/>
        <w:jc w:val="left"/>
        <w:rPr>
          <w:rFonts w:ascii="仿宋_GB2312" w:eastAsia="仿宋_GB2312" w:hAnsi="仿宋"/>
          <w:sz w:val="32"/>
          <w:szCs w:val="32"/>
        </w:rPr>
      </w:pPr>
      <w:r>
        <w:rPr>
          <w:rFonts w:ascii="仿宋_GB2312" w:eastAsia="仿宋_GB2312" w:hAnsi="仿宋" w:hint="eastAsia"/>
          <w:sz w:val="32"/>
          <w:szCs w:val="32"/>
        </w:rPr>
        <w:t xml:space="preserve">    8</w:t>
      </w:r>
      <w:r>
        <w:rPr>
          <w:rFonts w:ascii="仿宋_GB2312" w:eastAsia="仿宋_GB2312" w:hAnsi="仿宋"/>
          <w:sz w:val="32"/>
          <w:szCs w:val="32"/>
        </w:rPr>
        <w:t>.</w:t>
      </w:r>
      <w:r w:rsidRPr="00124DDF">
        <w:rPr>
          <w:rFonts w:ascii="仿宋_GB2312" w:eastAsia="仿宋_GB2312" w:hAnsi="仿宋"/>
          <w:sz w:val="32"/>
          <w:szCs w:val="32"/>
        </w:rPr>
        <w:t>浦江社区卫生服务中心：江文路681号</w:t>
      </w:r>
    </w:p>
    <w:p w:rsidR="00643AF3" w:rsidRPr="00CE3E30" w:rsidRDefault="00643AF3" w:rsidP="00643AF3">
      <w:pPr>
        <w:spacing w:line="560" w:lineRule="exact"/>
        <w:jc w:val="center"/>
        <w:rPr>
          <w:rFonts w:ascii="黑体" w:eastAsia="黑体" w:hAnsi="黑体"/>
          <w:sz w:val="32"/>
          <w:szCs w:val="32"/>
        </w:rPr>
      </w:pPr>
      <w:r w:rsidRPr="00CE3E30">
        <w:rPr>
          <w:rFonts w:ascii="黑体" w:eastAsia="黑体" w:hAnsi="黑体" w:hint="eastAsia"/>
          <w:sz w:val="32"/>
          <w:szCs w:val="32"/>
        </w:rPr>
        <w:lastRenderedPageBreak/>
        <w:t>消毒和废弃口罩处理方式</w:t>
      </w:r>
    </w:p>
    <w:p w:rsidR="00643AF3" w:rsidRPr="001D22C2" w:rsidRDefault="00643AF3" w:rsidP="00643AF3">
      <w:pPr>
        <w:spacing w:line="560" w:lineRule="exact"/>
        <w:rPr>
          <w:rFonts w:ascii="仿宋_GB2312" w:eastAsia="仿宋_GB2312" w:hAnsi="仿宋"/>
          <w:sz w:val="32"/>
          <w:szCs w:val="32"/>
        </w:rPr>
      </w:pPr>
      <w:r>
        <w:rPr>
          <w:rFonts w:ascii="仿宋_GB2312" w:eastAsia="仿宋_GB2312" w:hAnsi="仿宋" w:hint="eastAsia"/>
          <w:sz w:val="32"/>
          <w:szCs w:val="32"/>
        </w:rPr>
        <w:t xml:space="preserve">    1.</w:t>
      </w:r>
      <w:r w:rsidRPr="001D22C2">
        <w:rPr>
          <w:rFonts w:ascii="仿宋_GB2312" w:eastAsia="仿宋_GB2312" w:hAnsi="仿宋" w:hint="eastAsia"/>
          <w:sz w:val="32"/>
          <w:szCs w:val="32"/>
        </w:rPr>
        <w:t>物体表面与电梯消毒：对经常接触或触摸的物体表面，如门把手、窗把手、台面、桌椅、扶手、水龙头、电梯按钮等每天消毒</w:t>
      </w:r>
      <w:r w:rsidRPr="001D22C2">
        <w:rPr>
          <w:rFonts w:ascii="仿宋_GB2312" w:eastAsia="仿宋_GB2312" w:hAnsi="仿宋"/>
          <w:sz w:val="32"/>
          <w:szCs w:val="32"/>
        </w:rPr>
        <w:t>2次，不易触及的物体表面可每天消毒1次。采用擦拭消毒法。使用1%过氧化氢湿巾及消毒液或250-500mg/L（</w:t>
      </w:r>
      <w:r w:rsidRPr="00C16179">
        <w:rPr>
          <w:rFonts w:ascii="仿宋_GB2312" w:eastAsia="仿宋_GB2312" w:hAnsi="仿宋"/>
          <w:sz w:val="32"/>
          <w:szCs w:val="32"/>
        </w:rPr>
        <w:t>500mg/片消毒片1片</w:t>
      </w:r>
      <w:r w:rsidRPr="001D22C2">
        <w:rPr>
          <w:rFonts w:ascii="仿宋_GB2312" w:eastAsia="仿宋_GB2312" w:hAnsi="仿宋"/>
          <w:sz w:val="32"/>
          <w:szCs w:val="32"/>
        </w:rPr>
        <w:t>+1</w:t>
      </w:r>
      <w:r>
        <w:rPr>
          <w:rFonts w:ascii="仿宋_GB2312" w:eastAsia="仿宋_GB2312" w:hAnsi="仿宋" w:hint="eastAsia"/>
          <w:sz w:val="32"/>
          <w:szCs w:val="32"/>
        </w:rPr>
        <w:t>至</w:t>
      </w:r>
      <w:r w:rsidRPr="001D22C2">
        <w:rPr>
          <w:rFonts w:ascii="仿宋_GB2312" w:eastAsia="仿宋_GB2312" w:hAnsi="仿宋"/>
          <w:sz w:val="32"/>
          <w:szCs w:val="32"/>
        </w:rPr>
        <w:t>2升水配制）含氯（溴）消毒液。</w:t>
      </w:r>
    </w:p>
    <w:p w:rsidR="00643AF3" w:rsidRPr="001D22C2" w:rsidRDefault="00643AF3" w:rsidP="00643AF3">
      <w:pPr>
        <w:spacing w:line="560" w:lineRule="exact"/>
        <w:rPr>
          <w:rFonts w:ascii="仿宋_GB2312" w:eastAsia="仿宋_GB2312" w:hAnsi="仿宋"/>
          <w:sz w:val="32"/>
          <w:szCs w:val="32"/>
        </w:rPr>
      </w:pPr>
      <w:r>
        <w:rPr>
          <w:rFonts w:ascii="仿宋_GB2312" w:eastAsia="仿宋_GB2312" w:hAnsi="仿宋" w:hint="eastAsia"/>
          <w:sz w:val="32"/>
          <w:szCs w:val="32"/>
        </w:rPr>
        <w:t xml:space="preserve">    2</w:t>
      </w:r>
      <w:r>
        <w:rPr>
          <w:rFonts w:ascii="仿宋_GB2312" w:eastAsia="仿宋_GB2312" w:hAnsi="仿宋"/>
          <w:sz w:val="32"/>
          <w:szCs w:val="32"/>
        </w:rPr>
        <w:t>.</w:t>
      </w:r>
      <w:r w:rsidRPr="001D22C2">
        <w:rPr>
          <w:rFonts w:ascii="仿宋_GB2312" w:eastAsia="仿宋_GB2312" w:hAnsi="仿宋" w:hint="eastAsia"/>
          <w:sz w:val="32"/>
          <w:szCs w:val="32"/>
        </w:rPr>
        <w:t>办公室地面及走道消毒：地面每天消毒</w:t>
      </w:r>
      <w:r w:rsidRPr="001D22C2">
        <w:rPr>
          <w:rFonts w:ascii="仿宋_GB2312" w:eastAsia="仿宋_GB2312" w:hAnsi="仿宋"/>
          <w:sz w:val="32"/>
          <w:szCs w:val="32"/>
        </w:rPr>
        <w:t>1次，当地面或墙面受到血液、体液、排泄物、呕吐物或分泌物污染时，清除污染物后，及时消毒。采用拖拭、擦拭或常量喷雾器喷洒消毒。消毒液使用500mg/L（</w:t>
      </w:r>
      <w:r w:rsidRPr="00C16179">
        <w:rPr>
          <w:rFonts w:ascii="仿宋_GB2312" w:eastAsia="仿宋_GB2312" w:hAnsi="仿宋"/>
          <w:sz w:val="32"/>
          <w:szCs w:val="32"/>
        </w:rPr>
        <w:t>500mg/片消毒片1片</w:t>
      </w:r>
      <w:r w:rsidRPr="001D22C2">
        <w:rPr>
          <w:rFonts w:ascii="仿宋_GB2312" w:eastAsia="仿宋_GB2312" w:hAnsi="仿宋"/>
          <w:sz w:val="32"/>
          <w:szCs w:val="32"/>
        </w:rPr>
        <w:t>+1升水配制）含氯（溴）消毒液。</w:t>
      </w:r>
    </w:p>
    <w:p w:rsidR="00643AF3" w:rsidRPr="001D22C2" w:rsidRDefault="00643AF3" w:rsidP="00643AF3">
      <w:pPr>
        <w:spacing w:line="560" w:lineRule="exact"/>
        <w:rPr>
          <w:rFonts w:ascii="仿宋_GB2312" w:eastAsia="仿宋_GB2312" w:hAnsi="仿宋"/>
          <w:sz w:val="32"/>
          <w:szCs w:val="32"/>
        </w:rPr>
      </w:pPr>
      <w:r>
        <w:rPr>
          <w:rFonts w:ascii="仿宋_GB2312" w:eastAsia="仿宋_GB2312" w:hAnsi="仿宋" w:hint="eastAsia"/>
          <w:sz w:val="32"/>
          <w:szCs w:val="32"/>
        </w:rPr>
        <w:t xml:space="preserve">    3</w:t>
      </w:r>
      <w:r>
        <w:rPr>
          <w:rFonts w:ascii="仿宋_GB2312" w:eastAsia="仿宋_GB2312" w:hAnsi="仿宋"/>
          <w:sz w:val="32"/>
          <w:szCs w:val="32"/>
        </w:rPr>
        <w:t>.</w:t>
      </w:r>
      <w:r w:rsidRPr="001D22C2">
        <w:rPr>
          <w:rFonts w:ascii="仿宋_GB2312" w:eastAsia="仿宋_GB2312" w:hAnsi="仿宋" w:hint="eastAsia"/>
          <w:sz w:val="32"/>
          <w:szCs w:val="32"/>
        </w:rPr>
        <w:t>洗手水池、便器消毒：每天消毒</w:t>
      </w:r>
      <w:r w:rsidRPr="001D22C2">
        <w:rPr>
          <w:rFonts w:ascii="仿宋_GB2312" w:eastAsia="仿宋_GB2312" w:hAnsi="仿宋"/>
          <w:sz w:val="32"/>
          <w:szCs w:val="32"/>
        </w:rPr>
        <w:t>2次。使用消毒湿巾或使用浸有消毒剂的抹布擦拭消毒，或使用常量喷雾器喷洒消毒。消毒液1%过氧化氢湿巾或500mg/L</w:t>
      </w:r>
      <w:r>
        <w:rPr>
          <w:rFonts w:ascii="仿宋_GB2312" w:eastAsia="仿宋_GB2312" w:hAnsi="仿宋" w:hint="eastAsia"/>
          <w:sz w:val="32"/>
          <w:szCs w:val="32"/>
        </w:rPr>
        <w:t>至</w:t>
      </w:r>
      <w:r w:rsidRPr="001D22C2">
        <w:rPr>
          <w:rFonts w:ascii="仿宋_GB2312" w:eastAsia="仿宋_GB2312" w:hAnsi="仿宋"/>
          <w:sz w:val="32"/>
          <w:szCs w:val="32"/>
        </w:rPr>
        <w:t>1000mg/L（</w:t>
      </w:r>
      <w:r w:rsidRPr="00C16179">
        <w:rPr>
          <w:rFonts w:ascii="仿宋_GB2312" w:eastAsia="仿宋_GB2312" w:hAnsi="仿宋"/>
          <w:sz w:val="32"/>
          <w:szCs w:val="32"/>
        </w:rPr>
        <w:t>500mg/片消毒片</w:t>
      </w:r>
      <w:r w:rsidRPr="001D22C2">
        <w:rPr>
          <w:rFonts w:ascii="仿宋_GB2312" w:eastAsia="仿宋_GB2312" w:hAnsi="仿宋"/>
          <w:sz w:val="32"/>
          <w:szCs w:val="32"/>
        </w:rPr>
        <w:t>2片+1</w:t>
      </w:r>
      <w:r>
        <w:rPr>
          <w:rFonts w:ascii="仿宋_GB2312" w:eastAsia="仿宋_GB2312" w:hAnsi="仿宋" w:hint="eastAsia"/>
          <w:sz w:val="32"/>
          <w:szCs w:val="32"/>
        </w:rPr>
        <w:t>至</w:t>
      </w:r>
      <w:r w:rsidRPr="001D22C2">
        <w:rPr>
          <w:rFonts w:ascii="仿宋_GB2312" w:eastAsia="仿宋_GB2312" w:hAnsi="仿宋"/>
          <w:sz w:val="32"/>
          <w:szCs w:val="32"/>
        </w:rPr>
        <w:t>2升水配制）含氯（溴）消毒液。</w:t>
      </w:r>
    </w:p>
    <w:p w:rsidR="00643AF3" w:rsidRPr="001D22C2" w:rsidRDefault="00643AF3" w:rsidP="00643AF3">
      <w:pPr>
        <w:spacing w:line="560" w:lineRule="exact"/>
        <w:rPr>
          <w:rFonts w:ascii="仿宋_GB2312" w:eastAsia="仿宋_GB2312" w:hAnsi="仿宋"/>
          <w:sz w:val="32"/>
          <w:szCs w:val="32"/>
        </w:rPr>
      </w:pPr>
      <w:r>
        <w:rPr>
          <w:rFonts w:ascii="仿宋_GB2312" w:eastAsia="仿宋_GB2312" w:hAnsi="仿宋" w:hint="eastAsia"/>
          <w:sz w:val="32"/>
          <w:szCs w:val="32"/>
        </w:rPr>
        <w:t xml:space="preserve">    4</w:t>
      </w:r>
      <w:r>
        <w:rPr>
          <w:rFonts w:ascii="仿宋_GB2312" w:eastAsia="仿宋_GB2312" w:hAnsi="仿宋"/>
          <w:sz w:val="32"/>
          <w:szCs w:val="32"/>
        </w:rPr>
        <w:t>.</w:t>
      </w:r>
      <w:r w:rsidRPr="001D22C2">
        <w:rPr>
          <w:rFonts w:ascii="仿宋_GB2312" w:eastAsia="仿宋_GB2312" w:hAnsi="仿宋" w:hint="eastAsia"/>
          <w:sz w:val="32"/>
          <w:szCs w:val="32"/>
        </w:rPr>
        <w:t>饮水机消毒：每天消毒</w:t>
      </w:r>
      <w:r w:rsidRPr="001D22C2">
        <w:rPr>
          <w:rFonts w:ascii="仿宋_GB2312" w:eastAsia="仿宋_GB2312" w:hAnsi="仿宋"/>
          <w:sz w:val="32"/>
          <w:szCs w:val="32"/>
        </w:rPr>
        <w:t>1次。水嘴消毒可用75%酒精伸进水嘴中进行擦拭消毒。</w:t>
      </w:r>
    </w:p>
    <w:p w:rsidR="00643AF3" w:rsidRPr="001D22C2" w:rsidRDefault="00643AF3" w:rsidP="00643AF3">
      <w:pPr>
        <w:spacing w:line="560" w:lineRule="exact"/>
        <w:rPr>
          <w:rFonts w:ascii="仿宋_GB2312" w:eastAsia="仿宋_GB2312" w:hAnsi="仿宋"/>
          <w:sz w:val="32"/>
          <w:szCs w:val="32"/>
        </w:rPr>
      </w:pPr>
      <w:r>
        <w:rPr>
          <w:rFonts w:ascii="仿宋_GB2312" w:eastAsia="仿宋_GB2312" w:hAnsi="仿宋" w:hint="eastAsia"/>
          <w:sz w:val="32"/>
          <w:szCs w:val="32"/>
        </w:rPr>
        <w:t xml:space="preserve">    5</w:t>
      </w:r>
      <w:r>
        <w:rPr>
          <w:rFonts w:ascii="仿宋_GB2312" w:eastAsia="仿宋_GB2312" w:hAnsi="仿宋"/>
          <w:sz w:val="32"/>
          <w:szCs w:val="32"/>
        </w:rPr>
        <w:t>.</w:t>
      </w:r>
      <w:r w:rsidRPr="001D22C2">
        <w:rPr>
          <w:rFonts w:ascii="仿宋_GB2312" w:eastAsia="仿宋_GB2312" w:hAnsi="仿宋" w:hint="eastAsia"/>
          <w:sz w:val="32"/>
          <w:szCs w:val="32"/>
        </w:rPr>
        <w:t>空调消毒：办公室使用分体空调应对过滤网和过滤器进行消毒，每</w:t>
      </w:r>
      <w:r w:rsidRPr="001D22C2">
        <w:rPr>
          <w:rFonts w:ascii="仿宋_GB2312" w:eastAsia="仿宋_GB2312" w:hAnsi="仿宋"/>
          <w:sz w:val="32"/>
          <w:szCs w:val="32"/>
        </w:rPr>
        <w:t>2周清洗消毒1次，使用250mg/L</w:t>
      </w:r>
      <w:r>
        <w:rPr>
          <w:rFonts w:ascii="仿宋_GB2312" w:eastAsia="仿宋_GB2312" w:hAnsi="仿宋" w:hint="eastAsia"/>
          <w:sz w:val="32"/>
          <w:szCs w:val="32"/>
        </w:rPr>
        <w:t>至</w:t>
      </w:r>
      <w:r w:rsidRPr="001D22C2">
        <w:rPr>
          <w:rFonts w:ascii="仿宋_GB2312" w:eastAsia="仿宋_GB2312" w:hAnsi="仿宋"/>
          <w:sz w:val="32"/>
          <w:szCs w:val="32"/>
        </w:rPr>
        <w:t>500mg/L（</w:t>
      </w:r>
      <w:r w:rsidRPr="00C16179">
        <w:rPr>
          <w:rFonts w:ascii="仿宋_GB2312" w:eastAsia="仿宋_GB2312" w:hAnsi="仿宋"/>
          <w:sz w:val="32"/>
          <w:szCs w:val="32"/>
        </w:rPr>
        <w:t>500mg/片消毒片1片</w:t>
      </w:r>
      <w:r w:rsidRPr="001D22C2">
        <w:rPr>
          <w:rFonts w:ascii="仿宋_GB2312" w:eastAsia="仿宋_GB2312" w:hAnsi="仿宋"/>
          <w:sz w:val="32"/>
          <w:szCs w:val="32"/>
        </w:rPr>
        <w:t>+1</w:t>
      </w:r>
      <w:r>
        <w:rPr>
          <w:rFonts w:ascii="仿宋_GB2312" w:eastAsia="仿宋_GB2312" w:hAnsi="仿宋" w:hint="eastAsia"/>
          <w:sz w:val="32"/>
          <w:szCs w:val="32"/>
        </w:rPr>
        <w:t>至</w:t>
      </w:r>
      <w:r w:rsidRPr="001D22C2">
        <w:rPr>
          <w:rFonts w:ascii="仿宋_GB2312" w:eastAsia="仿宋_GB2312" w:hAnsi="仿宋"/>
          <w:sz w:val="32"/>
          <w:szCs w:val="32"/>
        </w:rPr>
        <w:t>2升水配制）含氯（溴）消毒液。</w:t>
      </w:r>
    </w:p>
    <w:p w:rsidR="00643AF3" w:rsidRDefault="00643AF3" w:rsidP="00643AF3">
      <w:pPr>
        <w:spacing w:line="560" w:lineRule="exact"/>
        <w:rPr>
          <w:rFonts w:ascii="仿宋_GB2312" w:eastAsia="仿宋_GB2312" w:hAnsi="仿宋"/>
          <w:sz w:val="32"/>
          <w:szCs w:val="32"/>
        </w:rPr>
      </w:pPr>
      <w:r>
        <w:rPr>
          <w:rFonts w:ascii="仿宋_GB2312" w:eastAsia="仿宋_GB2312" w:hAnsi="仿宋" w:hint="eastAsia"/>
          <w:sz w:val="32"/>
          <w:szCs w:val="32"/>
        </w:rPr>
        <w:t xml:space="preserve">    6</w:t>
      </w:r>
      <w:r>
        <w:rPr>
          <w:rFonts w:ascii="仿宋_GB2312" w:eastAsia="仿宋_GB2312" w:hAnsi="仿宋"/>
          <w:sz w:val="32"/>
          <w:szCs w:val="32"/>
        </w:rPr>
        <w:t>.</w:t>
      </w:r>
      <w:r w:rsidRPr="001D22C2">
        <w:rPr>
          <w:rFonts w:ascii="仿宋_GB2312" w:eastAsia="仿宋_GB2312" w:hAnsi="仿宋" w:hint="eastAsia"/>
          <w:sz w:val="32"/>
          <w:szCs w:val="32"/>
        </w:rPr>
        <w:t>废弃口罩处理：废弃口罩采样专用垃圾袋收集，并使用</w:t>
      </w:r>
      <w:r>
        <w:rPr>
          <w:rFonts w:ascii="仿宋_GB2312" w:eastAsia="仿宋_GB2312" w:hAnsi="仿宋"/>
          <w:sz w:val="32"/>
          <w:szCs w:val="32"/>
        </w:rPr>
        <w:t>10</w:t>
      </w:r>
      <w:r w:rsidRPr="001D22C2">
        <w:rPr>
          <w:rFonts w:ascii="仿宋_GB2312" w:eastAsia="仿宋_GB2312" w:hAnsi="仿宋"/>
          <w:sz w:val="32"/>
          <w:szCs w:val="32"/>
        </w:rPr>
        <w:t>00mg/L（</w:t>
      </w:r>
      <w:r w:rsidRPr="00C16179">
        <w:rPr>
          <w:rFonts w:ascii="仿宋_GB2312" w:eastAsia="仿宋_GB2312" w:hAnsi="仿宋"/>
          <w:sz w:val="32"/>
          <w:szCs w:val="32"/>
        </w:rPr>
        <w:t>500mg/片消毒片</w:t>
      </w:r>
      <w:r>
        <w:rPr>
          <w:rFonts w:ascii="仿宋_GB2312" w:eastAsia="仿宋_GB2312" w:hAnsi="仿宋"/>
          <w:sz w:val="32"/>
          <w:szCs w:val="32"/>
        </w:rPr>
        <w:t>2</w:t>
      </w:r>
      <w:r w:rsidRPr="00C16179">
        <w:rPr>
          <w:rFonts w:ascii="仿宋_GB2312" w:eastAsia="仿宋_GB2312" w:hAnsi="仿宋"/>
          <w:sz w:val="32"/>
          <w:szCs w:val="32"/>
        </w:rPr>
        <w:t>片</w:t>
      </w:r>
      <w:r w:rsidRPr="001D22C2">
        <w:rPr>
          <w:rFonts w:ascii="仿宋_GB2312" w:eastAsia="仿宋_GB2312" w:hAnsi="仿宋"/>
          <w:sz w:val="32"/>
          <w:szCs w:val="32"/>
        </w:rPr>
        <w:t>+1升水配制）含氯（溴）消毒液喷洒，扎紧袋口作为有毒废弃物处理。</w:t>
      </w:r>
    </w:p>
    <w:p w:rsidR="00643AF3" w:rsidRPr="00CE3E30" w:rsidRDefault="00643AF3" w:rsidP="00643AF3">
      <w:pPr>
        <w:spacing w:line="560" w:lineRule="exact"/>
        <w:ind w:firstLineChars="200" w:firstLine="640"/>
        <w:rPr>
          <w:rFonts w:ascii="仿宋_GB2312" w:eastAsia="仿宋_GB2312" w:hAnsi="仿宋"/>
          <w:sz w:val="32"/>
          <w:szCs w:val="32"/>
        </w:rPr>
      </w:pPr>
    </w:p>
    <w:p w:rsidR="00877733" w:rsidRDefault="00877733" w:rsidP="00877733">
      <w:pPr>
        <w:spacing w:line="560" w:lineRule="exact"/>
        <w:rPr>
          <w:rFonts w:ascii="仿宋_GB2312" w:eastAsia="仿宋_GB2312" w:hAnsi="仿宋"/>
          <w:sz w:val="32"/>
          <w:szCs w:val="32"/>
        </w:rPr>
      </w:pPr>
      <w:r>
        <w:rPr>
          <w:rFonts w:ascii="仿宋_GB2312" w:eastAsia="仿宋_GB2312" w:hAnsi="仿宋" w:hint="eastAsia"/>
          <w:sz w:val="32"/>
          <w:szCs w:val="32"/>
        </w:rPr>
        <w:lastRenderedPageBreak/>
        <w:t>附件2：</w:t>
      </w:r>
    </w:p>
    <w:p w:rsidR="00877733" w:rsidRPr="00877733" w:rsidRDefault="00877733" w:rsidP="00877733">
      <w:pPr>
        <w:spacing w:line="560" w:lineRule="exact"/>
        <w:jc w:val="center"/>
        <w:rPr>
          <w:rFonts w:ascii="华文中宋" w:eastAsia="华文中宋" w:hAnsi="华文中宋"/>
          <w:b/>
          <w:sz w:val="40"/>
          <w:szCs w:val="36"/>
        </w:rPr>
      </w:pPr>
      <w:r w:rsidRPr="00877733">
        <w:rPr>
          <w:rFonts w:ascii="华文中宋" w:eastAsia="华文中宋" w:hAnsi="华文中宋" w:hint="eastAsia"/>
          <w:b/>
          <w:sz w:val="40"/>
          <w:szCs w:val="36"/>
        </w:rPr>
        <w:t>上海市公安局通告</w:t>
      </w:r>
    </w:p>
    <w:p w:rsidR="00877733" w:rsidRDefault="00877733" w:rsidP="00877733">
      <w:pPr>
        <w:spacing w:line="560" w:lineRule="exact"/>
        <w:jc w:val="center"/>
        <w:rPr>
          <w:rFonts w:ascii="华文中宋" w:eastAsia="华文中宋" w:hAnsi="华文中宋"/>
          <w:sz w:val="40"/>
          <w:szCs w:val="36"/>
        </w:rPr>
      </w:pPr>
    </w:p>
    <w:p w:rsidR="00877733" w:rsidRDefault="00877733" w:rsidP="00877733">
      <w:pPr>
        <w:spacing w:line="560" w:lineRule="exact"/>
        <w:ind w:firstLine="795"/>
        <w:jc w:val="left"/>
        <w:rPr>
          <w:rFonts w:ascii="仿宋_GB2312" w:eastAsia="仿宋_GB2312" w:hAnsi="仿宋"/>
          <w:sz w:val="32"/>
          <w:szCs w:val="32"/>
        </w:rPr>
      </w:pPr>
      <w:r w:rsidRPr="00877733">
        <w:rPr>
          <w:rFonts w:ascii="仿宋_GB2312" w:eastAsia="仿宋_GB2312" w:hAnsi="仿宋" w:hint="eastAsia"/>
          <w:sz w:val="32"/>
          <w:szCs w:val="32"/>
        </w:rPr>
        <w:t>当前，新型冠状病毒感染肺炎疫情防控工作处于关键时期，上海市已启动突发公共卫生事件一级响应机制。为坚决打赢疫情防控阻击战，切实维护人民群众生命安全和身体健康，确保社会平稳有序，根据《中华人民共和国刑法》《中华人民共和国治安管理处罚法》《中华人民共和国传染病防治法》《中华人民共和国突发事件应对法》及相关司法解释等有关规定，上海公安机关发布如下通告：</w:t>
      </w:r>
    </w:p>
    <w:p w:rsidR="00877733" w:rsidRDefault="00877733" w:rsidP="00877733">
      <w:pPr>
        <w:spacing w:line="560" w:lineRule="exact"/>
        <w:ind w:firstLine="795"/>
        <w:jc w:val="left"/>
        <w:rPr>
          <w:rFonts w:ascii="仿宋_GB2312" w:eastAsia="仿宋_GB2312" w:hAnsi="仿宋"/>
          <w:sz w:val="32"/>
          <w:szCs w:val="32"/>
        </w:rPr>
      </w:pPr>
      <w:r w:rsidRPr="00877733">
        <w:rPr>
          <w:rFonts w:ascii="仿宋_GB2312" w:eastAsia="仿宋_GB2312" w:hAnsi="仿宋" w:hint="eastAsia"/>
          <w:sz w:val="32"/>
          <w:szCs w:val="32"/>
        </w:rPr>
        <w:t>一、个人、机关、企事业单位、社会团体和其他组织应当严格遵守各项法律法规和疫情管控工作措施，主动配合政府部门开展的疫情防控工作，加强自我防护和内部安全管理，依法接受疾病预防控制机构、医疗卫生机构及社会组织有关传染病的调查、样本采集、检测、隔离治疗等防控措施，如实提供相关信息。</w:t>
      </w:r>
    </w:p>
    <w:p w:rsidR="00877733" w:rsidRDefault="00877733" w:rsidP="00877733">
      <w:pPr>
        <w:spacing w:line="560" w:lineRule="exact"/>
        <w:ind w:firstLine="795"/>
        <w:jc w:val="left"/>
        <w:rPr>
          <w:rFonts w:ascii="仿宋_GB2312" w:eastAsia="仿宋_GB2312" w:hAnsi="仿宋"/>
          <w:sz w:val="32"/>
          <w:szCs w:val="32"/>
        </w:rPr>
      </w:pPr>
      <w:r w:rsidRPr="00877733">
        <w:rPr>
          <w:rFonts w:ascii="仿宋_GB2312" w:eastAsia="仿宋_GB2312" w:hAnsi="仿宋" w:hint="eastAsia"/>
          <w:sz w:val="32"/>
          <w:szCs w:val="32"/>
        </w:rPr>
        <w:t>二、凡来自或者途经疫情重点地区的人员进入本市的，以及与上述人员、确诊或疑似新型冠状病毒感染肺炎病例有密切接触的人员，应主动接受体温检测，如实填写《健康状况信息登记表》，自觉实施居家或者积极配合集中隔离医学观察14天。对未按照规定主动登记，在工作人员询问时不如实告知，或者拒绝执行相关检测、居家隔离、集中隔离观察措施的，将按照有关规定处理，构成治安管理违法行为或者犯罪的，公安机关将依法追究相关人员的法律责任。</w:t>
      </w:r>
    </w:p>
    <w:p w:rsidR="00877733" w:rsidRDefault="00877733" w:rsidP="00877733">
      <w:pPr>
        <w:spacing w:line="560" w:lineRule="exact"/>
        <w:ind w:firstLine="795"/>
        <w:jc w:val="left"/>
        <w:rPr>
          <w:rFonts w:ascii="仿宋_GB2312" w:eastAsia="仿宋_GB2312" w:hAnsi="仿宋"/>
          <w:sz w:val="32"/>
          <w:szCs w:val="32"/>
        </w:rPr>
      </w:pPr>
      <w:r w:rsidRPr="00877733">
        <w:rPr>
          <w:rFonts w:ascii="仿宋_GB2312" w:eastAsia="仿宋_GB2312" w:hAnsi="仿宋" w:hint="eastAsia"/>
          <w:sz w:val="32"/>
          <w:szCs w:val="32"/>
        </w:rPr>
        <w:lastRenderedPageBreak/>
        <w:t>三、来自或者途经疫情重点地区的人员，以及与上述人员、确诊或疑似新型冠状病毒感染肺炎病例有密切接触的人员，出现发热、乏力、干咳等疑似症状，应主动向相关机构报告，不按照要求主动报告，拒绝接受检验检疫、隔离或治疗，造成传染病传播，危害公共安全的，依法追究刑事责任；尚不构成犯罪的，依法给予行政处罚。</w:t>
      </w:r>
    </w:p>
    <w:p w:rsidR="00877733" w:rsidRDefault="00877733" w:rsidP="00877733">
      <w:pPr>
        <w:spacing w:line="560" w:lineRule="exact"/>
        <w:ind w:firstLine="795"/>
        <w:jc w:val="left"/>
        <w:rPr>
          <w:rFonts w:ascii="仿宋_GB2312" w:eastAsia="仿宋_GB2312" w:hAnsi="仿宋"/>
          <w:sz w:val="32"/>
          <w:szCs w:val="32"/>
        </w:rPr>
      </w:pPr>
      <w:r w:rsidRPr="00877733">
        <w:rPr>
          <w:rFonts w:ascii="仿宋_GB2312" w:eastAsia="仿宋_GB2312" w:hAnsi="仿宋" w:hint="eastAsia"/>
          <w:sz w:val="32"/>
          <w:szCs w:val="32"/>
        </w:rPr>
        <w:t>四、疫情防控期间，公安机关将依法严厉打击各类造谣滋事、谎报疫情扰乱公共秩序、扰乱医疗机构秩序、伤害医护人员、哄抬物价、造假售假、贩卖野生动物、妨害执行职务等违法犯罪行为。</w:t>
      </w:r>
    </w:p>
    <w:p w:rsidR="00877733" w:rsidRDefault="00877733" w:rsidP="00877733">
      <w:pPr>
        <w:spacing w:line="560" w:lineRule="exact"/>
        <w:ind w:firstLine="795"/>
        <w:jc w:val="left"/>
        <w:rPr>
          <w:rFonts w:ascii="仿宋_GB2312" w:eastAsia="仿宋_GB2312" w:hAnsi="仿宋"/>
          <w:sz w:val="32"/>
          <w:szCs w:val="32"/>
        </w:rPr>
      </w:pPr>
      <w:r w:rsidRPr="00877733">
        <w:rPr>
          <w:rFonts w:ascii="仿宋_GB2312" w:eastAsia="仿宋_GB2312" w:hAnsi="仿宋" w:hint="eastAsia"/>
          <w:sz w:val="32"/>
          <w:szCs w:val="32"/>
        </w:rPr>
        <w:t>五、公安机关鼓励广大群众积极举报涉及疫情防控的违法犯罪线索，共同维护社会治安秩序。</w:t>
      </w:r>
    </w:p>
    <w:p w:rsidR="00877733" w:rsidRDefault="00877733" w:rsidP="00877733">
      <w:pPr>
        <w:spacing w:line="560" w:lineRule="exact"/>
        <w:ind w:firstLine="795"/>
        <w:jc w:val="left"/>
        <w:rPr>
          <w:rFonts w:ascii="仿宋_GB2312" w:eastAsia="仿宋_GB2312" w:hAnsi="仿宋"/>
          <w:sz w:val="32"/>
          <w:szCs w:val="32"/>
        </w:rPr>
      </w:pPr>
      <w:r w:rsidRPr="00877733">
        <w:rPr>
          <w:rFonts w:ascii="仿宋_GB2312" w:eastAsia="仿宋_GB2312" w:hAnsi="仿宋" w:hint="eastAsia"/>
          <w:sz w:val="32"/>
          <w:szCs w:val="32"/>
        </w:rPr>
        <w:t>六、本通告自发布之日起实施。</w:t>
      </w:r>
    </w:p>
    <w:p w:rsidR="00877733" w:rsidRDefault="00877733" w:rsidP="00877733">
      <w:pPr>
        <w:spacing w:line="560" w:lineRule="exact"/>
        <w:ind w:firstLine="795"/>
        <w:jc w:val="left"/>
        <w:rPr>
          <w:rFonts w:ascii="仿宋_GB2312" w:eastAsia="仿宋_GB2312" w:hAnsi="仿宋"/>
          <w:sz w:val="32"/>
          <w:szCs w:val="32"/>
        </w:rPr>
      </w:pPr>
    </w:p>
    <w:p w:rsidR="00877733" w:rsidRDefault="00877733" w:rsidP="00877733">
      <w:pPr>
        <w:spacing w:line="560" w:lineRule="exact"/>
        <w:ind w:firstLine="795"/>
        <w:jc w:val="left"/>
        <w:rPr>
          <w:rFonts w:ascii="仿宋_GB2312" w:eastAsia="仿宋_GB2312" w:hAnsi="仿宋"/>
          <w:sz w:val="32"/>
          <w:szCs w:val="32"/>
        </w:rPr>
      </w:pPr>
    </w:p>
    <w:p w:rsidR="00877733" w:rsidRDefault="00877733" w:rsidP="00877733">
      <w:pPr>
        <w:spacing w:line="560" w:lineRule="exact"/>
        <w:ind w:firstLine="795"/>
        <w:jc w:val="left"/>
        <w:rPr>
          <w:rFonts w:ascii="仿宋_GB2312" w:eastAsia="仿宋_GB2312" w:hAnsi="仿宋"/>
          <w:sz w:val="32"/>
          <w:szCs w:val="32"/>
        </w:rPr>
      </w:pPr>
    </w:p>
    <w:p w:rsidR="00877733" w:rsidRDefault="00877733" w:rsidP="00877733">
      <w:pPr>
        <w:spacing w:line="560" w:lineRule="exact"/>
        <w:ind w:firstLine="795"/>
        <w:jc w:val="left"/>
        <w:rPr>
          <w:rFonts w:ascii="仿宋_GB2312" w:eastAsia="仿宋_GB2312" w:hAnsi="仿宋"/>
          <w:sz w:val="32"/>
          <w:szCs w:val="32"/>
        </w:rPr>
      </w:pPr>
    </w:p>
    <w:p w:rsidR="00877733" w:rsidRDefault="00877733" w:rsidP="00877733">
      <w:pPr>
        <w:spacing w:line="560" w:lineRule="exact"/>
        <w:ind w:firstLine="795"/>
        <w:jc w:val="left"/>
        <w:rPr>
          <w:rFonts w:ascii="仿宋_GB2312" w:eastAsia="仿宋_GB2312" w:hAnsi="仿宋"/>
          <w:sz w:val="32"/>
          <w:szCs w:val="32"/>
        </w:rPr>
      </w:pPr>
    </w:p>
    <w:p w:rsidR="00877733" w:rsidRDefault="00877733" w:rsidP="00877733">
      <w:pPr>
        <w:spacing w:line="560" w:lineRule="exact"/>
        <w:ind w:firstLine="795"/>
        <w:jc w:val="left"/>
        <w:rPr>
          <w:rFonts w:ascii="仿宋_GB2312" w:eastAsia="仿宋_GB2312" w:hAnsi="仿宋"/>
          <w:sz w:val="32"/>
          <w:szCs w:val="32"/>
        </w:rPr>
      </w:pPr>
    </w:p>
    <w:p w:rsidR="00877733" w:rsidRDefault="00877733" w:rsidP="00877733">
      <w:pPr>
        <w:spacing w:line="560" w:lineRule="exact"/>
        <w:ind w:firstLine="795"/>
        <w:jc w:val="left"/>
        <w:rPr>
          <w:rFonts w:ascii="仿宋_GB2312" w:eastAsia="仿宋_GB2312" w:hAnsi="仿宋"/>
          <w:sz w:val="32"/>
          <w:szCs w:val="32"/>
        </w:rPr>
      </w:pPr>
    </w:p>
    <w:p w:rsidR="00877733" w:rsidRDefault="00877733" w:rsidP="00877733">
      <w:pPr>
        <w:spacing w:line="560" w:lineRule="exact"/>
        <w:ind w:firstLine="795"/>
        <w:jc w:val="left"/>
        <w:rPr>
          <w:rFonts w:ascii="仿宋_GB2312" w:eastAsia="仿宋_GB2312" w:hAnsi="仿宋"/>
          <w:sz w:val="32"/>
          <w:szCs w:val="32"/>
        </w:rPr>
      </w:pPr>
    </w:p>
    <w:p w:rsidR="00877733" w:rsidRDefault="00877733" w:rsidP="00877733">
      <w:pPr>
        <w:spacing w:line="560" w:lineRule="exact"/>
        <w:ind w:firstLine="795"/>
        <w:jc w:val="left"/>
        <w:rPr>
          <w:rFonts w:ascii="仿宋_GB2312" w:eastAsia="仿宋_GB2312" w:hAnsi="仿宋"/>
          <w:sz w:val="32"/>
          <w:szCs w:val="32"/>
        </w:rPr>
      </w:pPr>
    </w:p>
    <w:p w:rsidR="00877733" w:rsidRPr="00877733" w:rsidRDefault="00877733" w:rsidP="00877733">
      <w:pPr>
        <w:spacing w:line="560" w:lineRule="exact"/>
        <w:ind w:firstLine="795"/>
        <w:jc w:val="left"/>
        <w:rPr>
          <w:rFonts w:ascii="仿宋_GB2312" w:eastAsia="仿宋_GB2312" w:hAnsi="仿宋"/>
          <w:sz w:val="32"/>
          <w:szCs w:val="32"/>
        </w:rPr>
      </w:pPr>
    </w:p>
    <w:p w:rsidR="00877733" w:rsidRPr="00877733" w:rsidRDefault="00877733" w:rsidP="00BB57EF">
      <w:pPr>
        <w:spacing w:line="560" w:lineRule="exact"/>
        <w:rPr>
          <w:rFonts w:ascii="仿宋_GB2312" w:eastAsia="仿宋_GB2312" w:hAnsi="仿宋"/>
          <w:sz w:val="32"/>
          <w:szCs w:val="32"/>
        </w:rPr>
      </w:pPr>
    </w:p>
    <w:p w:rsidR="00BB57EF" w:rsidRDefault="00BB57EF" w:rsidP="00BB57EF">
      <w:pPr>
        <w:spacing w:line="560" w:lineRule="exact"/>
        <w:rPr>
          <w:rFonts w:ascii="仿宋_GB2312" w:eastAsia="仿宋_GB2312" w:hAnsi="仿宋"/>
          <w:sz w:val="32"/>
          <w:szCs w:val="32"/>
        </w:rPr>
      </w:pPr>
      <w:r>
        <w:rPr>
          <w:rFonts w:ascii="仿宋_GB2312" w:eastAsia="仿宋_GB2312" w:hAnsi="仿宋" w:hint="eastAsia"/>
          <w:sz w:val="32"/>
          <w:szCs w:val="32"/>
        </w:rPr>
        <w:lastRenderedPageBreak/>
        <w:t>附件</w:t>
      </w:r>
      <w:r w:rsidR="00877733">
        <w:rPr>
          <w:rFonts w:ascii="仿宋_GB2312" w:eastAsia="仿宋_GB2312" w:hAnsi="仿宋" w:hint="eastAsia"/>
          <w:sz w:val="32"/>
          <w:szCs w:val="32"/>
        </w:rPr>
        <w:t>3</w:t>
      </w:r>
      <w:r>
        <w:rPr>
          <w:rFonts w:ascii="仿宋_GB2312" w:eastAsia="仿宋_GB2312" w:hAnsi="仿宋" w:hint="eastAsia"/>
          <w:sz w:val="32"/>
          <w:szCs w:val="32"/>
        </w:rPr>
        <w:t>：</w:t>
      </w:r>
    </w:p>
    <w:p w:rsidR="00BB57EF" w:rsidRPr="0065248D" w:rsidRDefault="00BB57EF" w:rsidP="00BB57EF">
      <w:pPr>
        <w:spacing w:line="560" w:lineRule="exact"/>
        <w:jc w:val="center"/>
        <w:rPr>
          <w:rFonts w:ascii="仿宋_GB2312" w:eastAsia="仿宋_GB2312" w:hAnsi="仿宋"/>
          <w:sz w:val="32"/>
          <w:szCs w:val="32"/>
        </w:rPr>
      </w:pPr>
      <w:r>
        <w:rPr>
          <w:rFonts w:ascii="华文中宋" w:eastAsia="华文中宋" w:hAnsi="华文中宋" w:hint="eastAsia"/>
          <w:b/>
          <w:sz w:val="40"/>
          <w:szCs w:val="36"/>
        </w:rPr>
        <w:t>企业复工</w:t>
      </w:r>
      <w:r w:rsidRPr="0065248D">
        <w:rPr>
          <w:rFonts w:ascii="华文中宋" w:eastAsia="华文中宋" w:hAnsi="华文中宋" w:hint="eastAsia"/>
          <w:b/>
          <w:sz w:val="40"/>
          <w:szCs w:val="36"/>
        </w:rPr>
        <w:t>承诺书</w:t>
      </w:r>
    </w:p>
    <w:p w:rsidR="00BB57EF" w:rsidRDefault="00BB57EF" w:rsidP="00BB57EF">
      <w:pPr>
        <w:spacing w:line="560" w:lineRule="exact"/>
        <w:ind w:firstLineChars="200" w:firstLine="640"/>
        <w:rPr>
          <w:rFonts w:ascii="仿宋_GB2312" w:eastAsia="仿宋_GB2312" w:hAnsi="仿宋"/>
          <w:sz w:val="32"/>
          <w:szCs w:val="32"/>
        </w:rPr>
      </w:pPr>
    </w:p>
    <w:p w:rsidR="00BB57EF" w:rsidRDefault="00BB57EF" w:rsidP="00BB57EF">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为打好</w:t>
      </w:r>
      <w:r w:rsidRPr="0065248D">
        <w:rPr>
          <w:rFonts w:ascii="仿宋_GB2312" w:eastAsia="仿宋_GB2312" w:hAnsi="仿宋" w:hint="eastAsia"/>
          <w:sz w:val="32"/>
          <w:szCs w:val="32"/>
        </w:rPr>
        <w:t>抗击新型冠状病毒感染肺炎疫情的阻击战，</w:t>
      </w:r>
      <w:r w:rsidRPr="00A3246B">
        <w:rPr>
          <w:rFonts w:ascii="仿宋_GB2312" w:eastAsia="仿宋_GB2312" w:hAnsi="仿宋" w:hint="eastAsia"/>
          <w:sz w:val="32"/>
          <w:szCs w:val="32"/>
        </w:rPr>
        <w:t>保障职工群众生命安全和身体健康</w:t>
      </w:r>
      <w:r>
        <w:rPr>
          <w:rFonts w:ascii="仿宋_GB2312" w:eastAsia="仿宋_GB2312" w:hAnsi="仿宋" w:hint="eastAsia"/>
          <w:sz w:val="32"/>
          <w:szCs w:val="32"/>
        </w:rPr>
        <w:t>，本企业</w:t>
      </w:r>
      <w:r>
        <w:rPr>
          <w:rFonts w:ascii="仿宋_GB2312" w:eastAsia="仿宋_GB2312" w:hAnsi="仿宋"/>
          <w:sz w:val="32"/>
          <w:szCs w:val="32"/>
        </w:rPr>
        <w:t>承诺</w:t>
      </w:r>
      <w:r>
        <w:rPr>
          <w:rFonts w:ascii="仿宋_GB2312" w:eastAsia="仿宋_GB2312" w:hAnsi="仿宋" w:hint="eastAsia"/>
          <w:sz w:val="32"/>
          <w:szCs w:val="32"/>
        </w:rPr>
        <w:t>：</w:t>
      </w:r>
      <w:r>
        <w:rPr>
          <w:rFonts w:ascii="仿宋_GB2312" w:eastAsia="仿宋_GB2312" w:hAnsi="仿宋"/>
          <w:sz w:val="32"/>
          <w:szCs w:val="32"/>
        </w:rPr>
        <w:t>复工后严格</w:t>
      </w:r>
      <w:r>
        <w:rPr>
          <w:rFonts w:ascii="仿宋_GB2312" w:eastAsia="仿宋_GB2312" w:hAnsi="仿宋" w:hint="eastAsia"/>
          <w:sz w:val="32"/>
          <w:szCs w:val="32"/>
        </w:rPr>
        <w:t>制定</w:t>
      </w:r>
      <w:r>
        <w:rPr>
          <w:rFonts w:ascii="仿宋_GB2312" w:eastAsia="仿宋_GB2312" w:hAnsi="仿宋"/>
          <w:sz w:val="32"/>
          <w:szCs w:val="32"/>
        </w:rPr>
        <w:t>并落实</w:t>
      </w:r>
      <w:r w:rsidRPr="0065248D">
        <w:rPr>
          <w:rFonts w:ascii="仿宋_GB2312" w:eastAsia="仿宋_GB2312" w:hAnsi="仿宋" w:hint="eastAsia"/>
          <w:sz w:val="32"/>
          <w:szCs w:val="32"/>
        </w:rPr>
        <w:t>应对新型冠状病毒肺炎防控复工方案</w:t>
      </w:r>
      <w:r>
        <w:rPr>
          <w:rFonts w:ascii="仿宋_GB2312" w:eastAsia="仿宋_GB2312" w:hAnsi="仿宋" w:hint="eastAsia"/>
          <w:sz w:val="32"/>
          <w:szCs w:val="32"/>
        </w:rPr>
        <w:t>，加强</w:t>
      </w:r>
      <w:r>
        <w:rPr>
          <w:rFonts w:ascii="仿宋_GB2312" w:eastAsia="仿宋_GB2312" w:hAnsi="仿宋"/>
          <w:sz w:val="32"/>
          <w:szCs w:val="32"/>
        </w:rPr>
        <w:t>企业人员管控、</w:t>
      </w:r>
      <w:r>
        <w:rPr>
          <w:rFonts w:ascii="仿宋_GB2312" w:eastAsia="仿宋_GB2312" w:hAnsi="仿宋" w:hint="eastAsia"/>
          <w:sz w:val="32"/>
          <w:szCs w:val="32"/>
        </w:rPr>
        <w:t>防疫防控</w:t>
      </w:r>
      <w:r>
        <w:rPr>
          <w:rFonts w:ascii="仿宋_GB2312" w:eastAsia="仿宋_GB2312" w:hAnsi="仿宋"/>
          <w:sz w:val="32"/>
          <w:szCs w:val="32"/>
        </w:rPr>
        <w:t>、宣传教育等日常管理工作，</w:t>
      </w:r>
      <w:r w:rsidRPr="0065248D">
        <w:rPr>
          <w:rFonts w:ascii="仿宋_GB2312" w:eastAsia="仿宋_GB2312" w:hAnsi="仿宋" w:hint="eastAsia"/>
          <w:sz w:val="32"/>
          <w:szCs w:val="32"/>
        </w:rPr>
        <w:t>主动承担社会责任，自愿接受各级政府和社会监督</w:t>
      </w:r>
      <w:r>
        <w:rPr>
          <w:rFonts w:ascii="仿宋_GB2312" w:eastAsia="仿宋_GB2312" w:hAnsi="仿宋" w:hint="eastAsia"/>
          <w:sz w:val="32"/>
          <w:szCs w:val="32"/>
        </w:rPr>
        <w:t>。</w:t>
      </w:r>
    </w:p>
    <w:p w:rsidR="000A413E" w:rsidRDefault="000A413E" w:rsidP="00BB57EF">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同时，</w:t>
      </w:r>
      <w:r w:rsidR="00D94953">
        <w:rPr>
          <w:rFonts w:ascii="仿宋_GB2312" w:eastAsia="仿宋_GB2312" w:hAnsi="仿宋" w:hint="eastAsia"/>
          <w:sz w:val="32"/>
          <w:szCs w:val="32"/>
        </w:rPr>
        <w:t>本</w:t>
      </w:r>
      <w:r>
        <w:rPr>
          <w:rFonts w:ascii="仿宋_GB2312" w:eastAsia="仿宋_GB2312" w:hAnsi="仿宋" w:hint="eastAsia"/>
          <w:sz w:val="32"/>
          <w:szCs w:val="32"/>
        </w:rPr>
        <w:t>企业告知并承诺</w:t>
      </w:r>
      <w:r w:rsidR="00D94953">
        <w:rPr>
          <w:rFonts w:ascii="仿宋_GB2312" w:eastAsia="仿宋_GB2312" w:hAnsi="仿宋" w:hint="eastAsia"/>
          <w:sz w:val="32"/>
          <w:szCs w:val="32"/>
        </w:rPr>
        <w:t>（请打</w:t>
      </w:r>
      <w:r w:rsidR="00996142">
        <w:rPr>
          <w:rFonts w:ascii="仿宋_GB2312" w:eastAsia="仿宋_GB2312" w:hAnsi="仿宋"/>
          <w:noProof/>
          <w:sz w:val="32"/>
          <w:szCs w:val="32"/>
        </w:rPr>
        <w:drawing>
          <wp:inline distT="0" distB="0" distL="0" distR="0">
            <wp:extent cx="191135" cy="191135"/>
            <wp:effectExtent l="19050" t="0" r="0" b="0"/>
            <wp:docPr id="1" name="图片 1" descr="C:\Users\tanly\AppData\Local\Temp\SGPicFaceTpBq\7384\01F491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ly\AppData\Local\Temp\SGPicFaceTpBq\7384\01F491DD.png"/>
                    <pic:cNvPicPr>
                      <a:picLocks noChangeAspect="1" noChangeArrowheads="1"/>
                    </pic:cNvPicPr>
                  </pic:nvPicPr>
                  <pic:blipFill>
                    <a:blip r:embed="rId7"/>
                    <a:srcRect/>
                    <a:stretch>
                      <a:fillRect/>
                    </a:stretch>
                  </pic:blipFill>
                  <pic:spPr bwMode="auto">
                    <a:xfrm>
                      <a:off x="0" y="0"/>
                      <a:ext cx="191135" cy="191135"/>
                    </a:xfrm>
                    <a:prstGeom prst="rect">
                      <a:avLst/>
                    </a:prstGeom>
                    <a:noFill/>
                    <a:ln w="9525">
                      <a:noFill/>
                      <a:miter lim="800000"/>
                      <a:headEnd/>
                      <a:tailEnd/>
                    </a:ln>
                  </pic:spPr>
                </pic:pic>
              </a:graphicData>
            </a:graphic>
          </wp:inline>
        </w:drawing>
      </w:r>
      <w:r w:rsidR="00D94953">
        <w:rPr>
          <w:rFonts w:ascii="仿宋_GB2312" w:eastAsia="仿宋_GB2312" w:hAnsi="仿宋" w:hint="eastAsia"/>
          <w:sz w:val="32"/>
          <w:szCs w:val="32"/>
        </w:rPr>
        <w:t>）</w:t>
      </w:r>
    </w:p>
    <w:p w:rsidR="000A413E" w:rsidRDefault="00A154B0" w:rsidP="00BB57EF">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□企业内部有集中</w:t>
      </w:r>
      <w:r w:rsidR="000A413E">
        <w:rPr>
          <w:rFonts w:ascii="仿宋_GB2312" w:eastAsia="仿宋_GB2312" w:hAnsi="仿宋" w:hint="eastAsia"/>
          <w:sz w:val="32"/>
          <w:szCs w:val="32"/>
        </w:rPr>
        <w:t>居住场所，并按要求做好疫情防控</w:t>
      </w:r>
    </w:p>
    <w:p w:rsidR="000A413E" w:rsidRDefault="000A413E" w:rsidP="000A413E">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w:t>
      </w:r>
      <w:r w:rsidR="00A154B0">
        <w:rPr>
          <w:rFonts w:ascii="仿宋_GB2312" w:eastAsia="仿宋_GB2312" w:hAnsi="仿宋" w:hint="eastAsia"/>
          <w:sz w:val="32"/>
          <w:szCs w:val="32"/>
        </w:rPr>
        <w:t>企业内部无任何形式</w:t>
      </w:r>
      <w:r w:rsidR="00D94953">
        <w:rPr>
          <w:rFonts w:ascii="仿宋_GB2312" w:eastAsia="仿宋_GB2312" w:hAnsi="仿宋" w:hint="eastAsia"/>
          <w:sz w:val="32"/>
          <w:szCs w:val="32"/>
        </w:rPr>
        <w:t>居住场所</w:t>
      </w:r>
    </w:p>
    <w:p w:rsidR="00BB57EF" w:rsidRPr="000A413E" w:rsidRDefault="00BB57EF" w:rsidP="00BB57EF">
      <w:pPr>
        <w:spacing w:line="560" w:lineRule="exact"/>
        <w:ind w:firstLineChars="200" w:firstLine="640"/>
        <w:rPr>
          <w:rFonts w:ascii="仿宋_GB2312" w:eastAsia="仿宋_GB2312" w:hAnsi="仿宋"/>
          <w:sz w:val="32"/>
          <w:szCs w:val="32"/>
        </w:rPr>
      </w:pPr>
    </w:p>
    <w:p w:rsidR="00BB57EF" w:rsidRPr="00E54398" w:rsidRDefault="00BB57EF" w:rsidP="00BB57EF">
      <w:pPr>
        <w:spacing w:line="560" w:lineRule="exact"/>
        <w:ind w:firstLineChars="200" w:firstLine="640"/>
        <w:rPr>
          <w:rFonts w:ascii="仿宋_GB2312" w:eastAsia="仿宋_GB2312" w:hAnsi="仿宋"/>
          <w:sz w:val="32"/>
          <w:szCs w:val="32"/>
        </w:rPr>
      </w:pPr>
    </w:p>
    <w:p w:rsidR="00BB57EF" w:rsidRPr="00BC5B94" w:rsidRDefault="00BB57EF" w:rsidP="00BB57EF">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联系人：               联系电话：</w:t>
      </w:r>
    </w:p>
    <w:p w:rsidR="00BB57EF" w:rsidRDefault="00BB57EF" w:rsidP="00BB57EF">
      <w:pPr>
        <w:spacing w:line="560" w:lineRule="exact"/>
        <w:ind w:right="640" w:firstLineChars="850" w:firstLine="2720"/>
        <w:rPr>
          <w:rFonts w:ascii="仿宋_GB2312" w:eastAsia="仿宋_GB2312" w:hAnsi="仿宋"/>
          <w:sz w:val="32"/>
          <w:szCs w:val="32"/>
        </w:rPr>
      </w:pPr>
    </w:p>
    <w:p w:rsidR="00BB57EF" w:rsidRDefault="00BB57EF" w:rsidP="00BB57EF">
      <w:pPr>
        <w:spacing w:line="560" w:lineRule="exact"/>
        <w:ind w:right="640" w:firstLineChars="850" w:firstLine="2720"/>
        <w:rPr>
          <w:rFonts w:ascii="仿宋_GB2312" w:eastAsia="仿宋_GB2312" w:hAnsi="仿宋"/>
          <w:sz w:val="32"/>
          <w:szCs w:val="32"/>
        </w:rPr>
      </w:pPr>
    </w:p>
    <w:p w:rsidR="00BB57EF" w:rsidRDefault="00BB57EF" w:rsidP="00BB57EF">
      <w:pPr>
        <w:spacing w:line="560" w:lineRule="exact"/>
        <w:ind w:right="640" w:firstLineChars="950" w:firstLine="3040"/>
        <w:rPr>
          <w:rFonts w:ascii="仿宋_GB2312" w:eastAsia="仿宋_GB2312" w:hAnsi="仿宋"/>
          <w:sz w:val="32"/>
          <w:szCs w:val="32"/>
        </w:rPr>
      </w:pPr>
      <w:r>
        <w:rPr>
          <w:rFonts w:ascii="仿宋_GB2312" w:eastAsia="仿宋_GB2312" w:hAnsi="仿宋" w:hint="eastAsia"/>
          <w:sz w:val="32"/>
          <w:szCs w:val="32"/>
        </w:rPr>
        <w:t>法人代表或受托人签名 ：</w:t>
      </w:r>
    </w:p>
    <w:p w:rsidR="00BB57EF" w:rsidRPr="00BC5B94" w:rsidRDefault="00BB57EF" w:rsidP="00BB57EF">
      <w:pPr>
        <w:spacing w:line="560" w:lineRule="exact"/>
        <w:ind w:right="640" w:firstLineChars="1700" w:firstLine="5440"/>
        <w:rPr>
          <w:rFonts w:ascii="仿宋_GB2312" w:eastAsia="仿宋_GB2312" w:hAnsi="仿宋"/>
          <w:sz w:val="32"/>
          <w:szCs w:val="32"/>
        </w:rPr>
      </w:pPr>
      <w:r>
        <w:rPr>
          <w:rFonts w:ascii="仿宋_GB2312" w:eastAsia="仿宋_GB2312" w:hAnsi="仿宋" w:hint="eastAsia"/>
          <w:sz w:val="32"/>
          <w:szCs w:val="32"/>
        </w:rPr>
        <w:t>企业</w:t>
      </w:r>
      <w:r w:rsidR="00831FB9">
        <w:rPr>
          <w:rFonts w:ascii="仿宋_GB2312" w:eastAsia="仿宋_GB2312" w:hAnsi="仿宋" w:hint="eastAsia"/>
          <w:sz w:val="32"/>
          <w:szCs w:val="32"/>
        </w:rPr>
        <w:t>（园区）</w:t>
      </w:r>
      <w:r>
        <w:rPr>
          <w:rFonts w:ascii="仿宋_GB2312" w:eastAsia="仿宋_GB2312" w:hAnsi="仿宋"/>
          <w:sz w:val="32"/>
          <w:szCs w:val="32"/>
        </w:rPr>
        <w:t>盖章</w:t>
      </w:r>
    </w:p>
    <w:p w:rsidR="00BB57EF" w:rsidRDefault="00BB57EF" w:rsidP="00BB57EF">
      <w:pPr>
        <w:spacing w:line="560" w:lineRule="exact"/>
        <w:jc w:val="center"/>
        <w:rPr>
          <w:rFonts w:ascii="仿宋_GB2312" w:eastAsia="仿宋_GB2312" w:hAnsi="仿宋"/>
          <w:sz w:val="32"/>
          <w:szCs w:val="32"/>
        </w:rPr>
      </w:pPr>
      <w:r>
        <w:rPr>
          <w:rFonts w:ascii="仿宋_GB2312" w:eastAsia="仿宋_GB2312" w:hAnsi="仿宋" w:hint="eastAsia"/>
          <w:sz w:val="32"/>
          <w:szCs w:val="32"/>
        </w:rPr>
        <w:t xml:space="preserve">                          2020年  月  日</w:t>
      </w:r>
    </w:p>
    <w:p w:rsidR="00643AF3" w:rsidRDefault="00643AF3" w:rsidP="00643AF3">
      <w:pPr>
        <w:spacing w:line="560" w:lineRule="exact"/>
        <w:ind w:firstLineChars="200" w:firstLine="640"/>
        <w:rPr>
          <w:rFonts w:ascii="仿宋_GB2312" w:eastAsia="仿宋_GB2312" w:hAnsi="仿宋"/>
          <w:sz w:val="32"/>
          <w:szCs w:val="32"/>
        </w:rPr>
      </w:pPr>
    </w:p>
    <w:p w:rsidR="00643AF3" w:rsidRPr="00643AF3" w:rsidRDefault="00643AF3" w:rsidP="00AD5011">
      <w:pPr>
        <w:ind w:firstLineChars="200" w:firstLine="600"/>
        <w:rPr>
          <w:rFonts w:ascii="宋体" w:hAnsi="宋体"/>
          <w:sz w:val="30"/>
          <w:szCs w:val="30"/>
        </w:rPr>
      </w:pPr>
    </w:p>
    <w:p w:rsidR="00643AF3" w:rsidRDefault="00643AF3" w:rsidP="00AD5011">
      <w:pPr>
        <w:ind w:firstLineChars="200" w:firstLine="600"/>
        <w:rPr>
          <w:rFonts w:ascii="宋体" w:hAnsi="宋体"/>
          <w:sz w:val="30"/>
          <w:szCs w:val="30"/>
        </w:rPr>
      </w:pPr>
    </w:p>
    <w:p w:rsidR="00E645D0" w:rsidRPr="008A4098" w:rsidRDefault="00E645D0" w:rsidP="008A4098">
      <w:pPr>
        <w:ind w:firstLineChars="1100" w:firstLine="3300"/>
        <w:jc w:val="left"/>
        <w:rPr>
          <w:rFonts w:ascii="宋体"/>
          <w:sz w:val="30"/>
          <w:szCs w:val="30"/>
        </w:rPr>
      </w:pPr>
    </w:p>
    <w:sectPr w:rsidR="00E645D0" w:rsidRPr="008A4098" w:rsidSect="000B0FB2">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51E8D" w:rsidRDefault="00051E8D" w:rsidP="00DA5D37">
      <w:r>
        <w:separator/>
      </w:r>
    </w:p>
  </w:endnote>
  <w:endnote w:type="continuationSeparator" w:id="0">
    <w:p w:rsidR="00051E8D" w:rsidRDefault="00051E8D" w:rsidP="00DA5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51E8D" w:rsidRDefault="00051E8D" w:rsidP="00DA5D37">
      <w:r>
        <w:separator/>
      </w:r>
    </w:p>
  </w:footnote>
  <w:footnote w:type="continuationSeparator" w:id="0">
    <w:p w:rsidR="00051E8D" w:rsidRDefault="00051E8D" w:rsidP="00DA5D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5D9"/>
    <w:rsid w:val="00051E8D"/>
    <w:rsid w:val="00061629"/>
    <w:rsid w:val="000A413E"/>
    <w:rsid w:val="000B0FB2"/>
    <w:rsid w:val="000B34BF"/>
    <w:rsid w:val="000B64A9"/>
    <w:rsid w:val="000C3431"/>
    <w:rsid w:val="000C6E81"/>
    <w:rsid w:val="000F46FB"/>
    <w:rsid w:val="00147FD1"/>
    <w:rsid w:val="0016605A"/>
    <w:rsid w:val="00177A42"/>
    <w:rsid w:val="001C5F2A"/>
    <w:rsid w:val="001D1402"/>
    <w:rsid w:val="001E7E8E"/>
    <w:rsid w:val="0020381C"/>
    <w:rsid w:val="002A61A8"/>
    <w:rsid w:val="002E1007"/>
    <w:rsid w:val="00406781"/>
    <w:rsid w:val="00414754"/>
    <w:rsid w:val="00430ADC"/>
    <w:rsid w:val="00443295"/>
    <w:rsid w:val="00467D03"/>
    <w:rsid w:val="00477E67"/>
    <w:rsid w:val="0049490A"/>
    <w:rsid w:val="004D7C43"/>
    <w:rsid w:val="005207AB"/>
    <w:rsid w:val="00527C3B"/>
    <w:rsid w:val="00565A31"/>
    <w:rsid w:val="005B056E"/>
    <w:rsid w:val="00607F5B"/>
    <w:rsid w:val="00643AF3"/>
    <w:rsid w:val="00690B53"/>
    <w:rsid w:val="00694A1B"/>
    <w:rsid w:val="006C35D9"/>
    <w:rsid w:val="00706CA5"/>
    <w:rsid w:val="00781B5B"/>
    <w:rsid w:val="007D02BD"/>
    <w:rsid w:val="00825F7C"/>
    <w:rsid w:val="00831B70"/>
    <w:rsid w:val="00831FB9"/>
    <w:rsid w:val="00844528"/>
    <w:rsid w:val="00852EC6"/>
    <w:rsid w:val="00877733"/>
    <w:rsid w:val="008A0FC4"/>
    <w:rsid w:val="008A27B3"/>
    <w:rsid w:val="008A4098"/>
    <w:rsid w:val="00900068"/>
    <w:rsid w:val="009139E9"/>
    <w:rsid w:val="0091635E"/>
    <w:rsid w:val="00924AA0"/>
    <w:rsid w:val="00931604"/>
    <w:rsid w:val="00974FCB"/>
    <w:rsid w:val="00996142"/>
    <w:rsid w:val="009A70C8"/>
    <w:rsid w:val="00A154B0"/>
    <w:rsid w:val="00A15B16"/>
    <w:rsid w:val="00A73750"/>
    <w:rsid w:val="00A91A55"/>
    <w:rsid w:val="00AC3BFC"/>
    <w:rsid w:val="00AD5011"/>
    <w:rsid w:val="00B06425"/>
    <w:rsid w:val="00B1794A"/>
    <w:rsid w:val="00B54E5E"/>
    <w:rsid w:val="00B67AA0"/>
    <w:rsid w:val="00B93BCF"/>
    <w:rsid w:val="00BB57EF"/>
    <w:rsid w:val="00BF02F5"/>
    <w:rsid w:val="00CA26EC"/>
    <w:rsid w:val="00D0560C"/>
    <w:rsid w:val="00D60901"/>
    <w:rsid w:val="00D91473"/>
    <w:rsid w:val="00D94953"/>
    <w:rsid w:val="00DA5D37"/>
    <w:rsid w:val="00DB4ED3"/>
    <w:rsid w:val="00E645D0"/>
    <w:rsid w:val="00E74518"/>
    <w:rsid w:val="00E92010"/>
    <w:rsid w:val="00EB364B"/>
    <w:rsid w:val="00ED1FCF"/>
    <w:rsid w:val="00F27DFC"/>
    <w:rsid w:val="00F50D2F"/>
    <w:rsid w:val="00F673F7"/>
    <w:rsid w:val="00F76904"/>
    <w:rsid w:val="00F84BB3"/>
    <w:rsid w:val="00FA2822"/>
    <w:rsid w:val="00FA37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B37F364B-09C9-4E84-A3DE-D4AE0B827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35D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jh-p">
    <w:name w:val="bjh-p"/>
    <w:basedOn w:val="a0"/>
    <w:uiPriority w:val="99"/>
    <w:rsid w:val="00AD5011"/>
    <w:rPr>
      <w:rFonts w:cs="Times New Roman"/>
    </w:rPr>
  </w:style>
  <w:style w:type="paragraph" w:styleId="a3">
    <w:name w:val="Date"/>
    <w:basedOn w:val="a"/>
    <w:next w:val="a"/>
    <w:link w:val="a4"/>
    <w:uiPriority w:val="99"/>
    <w:semiHidden/>
    <w:rsid w:val="008A4098"/>
    <w:pPr>
      <w:ind w:leftChars="2500" w:left="100"/>
    </w:pPr>
  </w:style>
  <w:style w:type="character" w:customStyle="1" w:styleId="a4">
    <w:name w:val="日期 字符"/>
    <w:basedOn w:val="a0"/>
    <w:link w:val="a3"/>
    <w:uiPriority w:val="99"/>
    <w:semiHidden/>
    <w:locked/>
    <w:rsid w:val="008A4098"/>
    <w:rPr>
      <w:rFonts w:cs="Times New Roman"/>
    </w:rPr>
  </w:style>
  <w:style w:type="paragraph" w:styleId="a5">
    <w:name w:val="header"/>
    <w:basedOn w:val="a"/>
    <w:link w:val="a6"/>
    <w:uiPriority w:val="99"/>
    <w:unhideWhenUsed/>
    <w:rsid w:val="00DA5D3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DA5D37"/>
    <w:rPr>
      <w:sz w:val="18"/>
      <w:szCs w:val="18"/>
    </w:rPr>
  </w:style>
  <w:style w:type="paragraph" w:styleId="a7">
    <w:name w:val="footer"/>
    <w:basedOn w:val="a"/>
    <w:link w:val="a8"/>
    <w:uiPriority w:val="99"/>
    <w:unhideWhenUsed/>
    <w:rsid w:val="00DA5D37"/>
    <w:pPr>
      <w:tabs>
        <w:tab w:val="center" w:pos="4153"/>
        <w:tab w:val="right" w:pos="8306"/>
      </w:tabs>
      <w:snapToGrid w:val="0"/>
      <w:jc w:val="left"/>
    </w:pPr>
    <w:rPr>
      <w:sz w:val="18"/>
      <w:szCs w:val="18"/>
    </w:rPr>
  </w:style>
  <w:style w:type="character" w:customStyle="1" w:styleId="a8">
    <w:name w:val="页脚 字符"/>
    <w:basedOn w:val="a0"/>
    <w:link w:val="a7"/>
    <w:uiPriority w:val="99"/>
    <w:rsid w:val="00DA5D37"/>
    <w:rPr>
      <w:sz w:val="18"/>
      <w:szCs w:val="18"/>
    </w:rPr>
  </w:style>
  <w:style w:type="character" w:styleId="a9">
    <w:name w:val="Strong"/>
    <w:basedOn w:val="a0"/>
    <w:uiPriority w:val="22"/>
    <w:qFormat/>
    <w:locked/>
    <w:rsid w:val="00706CA5"/>
    <w:rPr>
      <w:b/>
      <w:bCs/>
    </w:rPr>
  </w:style>
  <w:style w:type="paragraph" w:styleId="aa">
    <w:name w:val="Normal (Web)"/>
    <w:basedOn w:val="a"/>
    <w:uiPriority w:val="99"/>
    <w:semiHidden/>
    <w:unhideWhenUsed/>
    <w:rsid w:val="00877733"/>
    <w:pPr>
      <w:widowControl/>
      <w:spacing w:before="100" w:beforeAutospacing="1" w:after="100" w:afterAutospacing="1"/>
      <w:jc w:val="left"/>
    </w:pPr>
    <w:rPr>
      <w:rFonts w:ascii="宋体" w:hAnsi="宋体" w:cs="宋体"/>
      <w:kern w:val="0"/>
      <w:sz w:val="24"/>
      <w:szCs w:val="24"/>
    </w:rPr>
  </w:style>
  <w:style w:type="character" w:customStyle="1" w:styleId="rpcn1">
    <w:name w:val="_rpc_n1"/>
    <w:basedOn w:val="a0"/>
    <w:rsid w:val="000A413E"/>
  </w:style>
  <w:style w:type="character" w:customStyle="1" w:styleId="rpc31">
    <w:name w:val="_rpc_31"/>
    <w:basedOn w:val="a0"/>
    <w:rsid w:val="000A413E"/>
  </w:style>
  <w:style w:type="paragraph" w:styleId="ab">
    <w:name w:val="Balloon Text"/>
    <w:basedOn w:val="a"/>
    <w:link w:val="ac"/>
    <w:uiPriority w:val="99"/>
    <w:semiHidden/>
    <w:unhideWhenUsed/>
    <w:rsid w:val="00FA2822"/>
    <w:rPr>
      <w:sz w:val="18"/>
      <w:szCs w:val="18"/>
    </w:rPr>
  </w:style>
  <w:style w:type="character" w:customStyle="1" w:styleId="ac">
    <w:name w:val="批注框文本 字符"/>
    <w:basedOn w:val="a0"/>
    <w:link w:val="ab"/>
    <w:uiPriority w:val="99"/>
    <w:semiHidden/>
    <w:rsid w:val="00FA282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699759">
      <w:bodyDiv w:val="1"/>
      <w:marLeft w:val="0"/>
      <w:marRight w:val="0"/>
      <w:marTop w:val="0"/>
      <w:marBottom w:val="0"/>
      <w:divBdr>
        <w:top w:val="none" w:sz="0" w:space="0" w:color="auto"/>
        <w:left w:val="none" w:sz="0" w:space="0" w:color="auto"/>
        <w:bottom w:val="none" w:sz="0" w:space="0" w:color="auto"/>
        <w:right w:val="none" w:sz="0" w:space="0" w:color="auto"/>
      </w:divBdr>
    </w:div>
    <w:div w:id="1786997464">
      <w:bodyDiv w:val="1"/>
      <w:marLeft w:val="0"/>
      <w:marRight w:val="0"/>
      <w:marTop w:val="0"/>
      <w:marBottom w:val="0"/>
      <w:divBdr>
        <w:top w:val="none" w:sz="0" w:space="0" w:color="auto"/>
        <w:left w:val="none" w:sz="0" w:space="0" w:color="auto"/>
        <w:bottom w:val="none" w:sz="0" w:space="0" w:color="auto"/>
        <w:right w:val="none" w:sz="0" w:space="0" w:color="auto"/>
      </w:divBdr>
    </w:div>
    <w:div w:id="1937446606">
      <w:bodyDiv w:val="1"/>
      <w:marLeft w:val="0"/>
      <w:marRight w:val="0"/>
      <w:marTop w:val="0"/>
      <w:marBottom w:val="0"/>
      <w:divBdr>
        <w:top w:val="none" w:sz="0" w:space="0" w:color="auto"/>
        <w:left w:val="none" w:sz="0" w:space="0" w:color="auto"/>
        <w:bottom w:val="none" w:sz="0" w:space="0" w:color="auto"/>
        <w:right w:val="none" w:sz="0" w:space="0" w:color="auto"/>
      </w:divBdr>
      <w:divsChild>
        <w:div w:id="1269235925">
          <w:marLeft w:val="0"/>
          <w:marRight w:val="0"/>
          <w:marTop w:val="0"/>
          <w:marBottom w:val="0"/>
          <w:divBdr>
            <w:top w:val="none" w:sz="0" w:space="0" w:color="auto"/>
            <w:left w:val="none" w:sz="0" w:space="0" w:color="auto"/>
            <w:bottom w:val="none" w:sz="0" w:space="0" w:color="auto"/>
            <w:right w:val="none" w:sz="0" w:space="0" w:color="auto"/>
          </w:divBdr>
        </w:div>
        <w:div w:id="1272973295">
          <w:marLeft w:val="0"/>
          <w:marRight w:val="0"/>
          <w:marTop w:val="0"/>
          <w:marBottom w:val="0"/>
          <w:divBdr>
            <w:top w:val="none" w:sz="0" w:space="0" w:color="auto"/>
            <w:left w:val="none" w:sz="0" w:space="0" w:color="auto"/>
            <w:bottom w:val="none" w:sz="0" w:space="0" w:color="auto"/>
            <w:right w:val="none" w:sz="0" w:space="0" w:color="auto"/>
          </w:divBdr>
          <w:divsChild>
            <w:div w:id="1240411214">
              <w:marLeft w:val="0"/>
              <w:marRight w:val="0"/>
              <w:marTop w:val="0"/>
              <w:marBottom w:val="0"/>
              <w:divBdr>
                <w:top w:val="none" w:sz="0" w:space="0" w:color="auto"/>
                <w:left w:val="none" w:sz="0" w:space="0" w:color="auto"/>
                <w:bottom w:val="none" w:sz="0" w:space="0" w:color="auto"/>
                <w:right w:val="none" w:sz="0" w:space="0" w:color="auto"/>
              </w:divBdr>
              <w:divsChild>
                <w:div w:id="275990992">
                  <w:marLeft w:val="0"/>
                  <w:marRight w:val="0"/>
                  <w:marTop w:val="0"/>
                  <w:marBottom w:val="0"/>
                  <w:divBdr>
                    <w:top w:val="none" w:sz="0" w:space="0" w:color="auto"/>
                    <w:left w:val="none" w:sz="0" w:space="0" w:color="auto"/>
                    <w:bottom w:val="none" w:sz="0" w:space="0" w:color="auto"/>
                    <w:right w:val="none" w:sz="0" w:space="0" w:color="auto"/>
                  </w:divBdr>
                  <w:divsChild>
                    <w:div w:id="25644878">
                      <w:marLeft w:val="0"/>
                      <w:marRight w:val="0"/>
                      <w:marTop w:val="0"/>
                      <w:marBottom w:val="0"/>
                      <w:divBdr>
                        <w:top w:val="none" w:sz="0" w:space="0" w:color="auto"/>
                        <w:left w:val="none" w:sz="0" w:space="0" w:color="auto"/>
                        <w:bottom w:val="none" w:sz="0" w:space="0" w:color="auto"/>
                        <w:right w:val="none" w:sz="0" w:space="0" w:color="auto"/>
                      </w:divBdr>
                      <w:divsChild>
                        <w:div w:id="168265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451D47-C7A8-4B1B-998C-E9697780D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720</Words>
  <Characters>4109</Characters>
  <Application>Microsoft Office Word</Application>
  <DocSecurity>0</DocSecurity>
  <Lines>34</Lines>
  <Paragraphs>9</Paragraphs>
  <ScaleCrop>false</ScaleCrop>
  <Company>Microsoft</Company>
  <LinksUpToDate>false</LinksUpToDate>
  <CharactersWithSpaces>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关于企业、园区恢复生产经营的告知书</dc:title>
  <dc:creator>china</dc:creator>
  <cp:lastModifiedBy>ZIZHU</cp:lastModifiedBy>
  <cp:revision>2</cp:revision>
  <cp:lastPrinted>2020-02-06T08:17:00Z</cp:lastPrinted>
  <dcterms:created xsi:type="dcterms:W3CDTF">2020-02-06T13:16:00Z</dcterms:created>
  <dcterms:modified xsi:type="dcterms:W3CDTF">2020-02-06T13:16:00Z</dcterms:modified>
</cp:coreProperties>
</file>